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108E9" w14:textId="1F27DD45" w:rsidR="002E21F2" w:rsidRDefault="002E21F2" w:rsidP="001B2D88">
      <w:pPr>
        <w:spacing w:line="360" w:lineRule="auto"/>
        <w:rPr>
          <w:sz w:val="28"/>
          <w:szCs w:val="28"/>
        </w:rPr>
      </w:pPr>
    </w:p>
    <w:p w14:paraId="57605531" w14:textId="25B10A53" w:rsidR="00BE168F" w:rsidRDefault="00BE168F" w:rsidP="001B2D88">
      <w:pPr>
        <w:spacing w:line="360" w:lineRule="auto"/>
        <w:rPr>
          <w:sz w:val="28"/>
          <w:szCs w:val="28"/>
        </w:rPr>
      </w:pPr>
    </w:p>
    <w:p w14:paraId="13E5DD9C" w14:textId="747359C6" w:rsidR="00BE168F" w:rsidRDefault="00BE168F" w:rsidP="001B2D88">
      <w:pPr>
        <w:spacing w:line="360" w:lineRule="auto"/>
        <w:rPr>
          <w:sz w:val="28"/>
          <w:szCs w:val="28"/>
        </w:rPr>
      </w:pPr>
    </w:p>
    <w:p w14:paraId="0847F24D" w14:textId="4B2720B4" w:rsidR="00BE168F" w:rsidRDefault="00BE168F" w:rsidP="001B2D88">
      <w:pPr>
        <w:spacing w:line="360" w:lineRule="auto"/>
        <w:rPr>
          <w:sz w:val="28"/>
          <w:szCs w:val="28"/>
        </w:rPr>
      </w:pPr>
    </w:p>
    <w:p w14:paraId="371E8417" w14:textId="28BE3302" w:rsidR="00BE168F" w:rsidRDefault="00BE168F" w:rsidP="001B2D88">
      <w:pPr>
        <w:spacing w:line="360" w:lineRule="auto"/>
        <w:rPr>
          <w:sz w:val="28"/>
          <w:szCs w:val="28"/>
        </w:rPr>
      </w:pPr>
    </w:p>
    <w:p w14:paraId="23B7A699" w14:textId="577F1160" w:rsidR="00BE168F" w:rsidRDefault="00BE168F" w:rsidP="001B2D88">
      <w:pPr>
        <w:spacing w:line="360" w:lineRule="auto"/>
        <w:rPr>
          <w:sz w:val="28"/>
          <w:szCs w:val="28"/>
        </w:rPr>
      </w:pPr>
    </w:p>
    <w:p w14:paraId="40CA68E4" w14:textId="3026C494" w:rsidR="00BE168F" w:rsidRDefault="00BE168F" w:rsidP="001B2D88">
      <w:pPr>
        <w:spacing w:line="360" w:lineRule="auto"/>
        <w:rPr>
          <w:sz w:val="28"/>
          <w:szCs w:val="28"/>
        </w:rPr>
      </w:pPr>
    </w:p>
    <w:p w14:paraId="5A501BC2" w14:textId="4E45D1F2" w:rsidR="00BE168F" w:rsidRDefault="00BE168F" w:rsidP="001B2D88">
      <w:pPr>
        <w:spacing w:line="360" w:lineRule="auto"/>
        <w:rPr>
          <w:sz w:val="28"/>
          <w:szCs w:val="28"/>
        </w:rPr>
      </w:pPr>
    </w:p>
    <w:p w14:paraId="6793FD0A" w14:textId="335F5774" w:rsidR="00BE168F" w:rsidRDefault="00BE168F" w:rsidP="001B2D88">
      <w:pPr>
        <w:spacing w:line="360" w:lineRule="auto"/>
        <w:rPr>
          <w:sz w:val="28"/>
          <w:szCs w:val="28"/>
        </w:rPr>
      </w:pPr>
    </w:p>
    <w:p w14:paraId="6BAAC96A" w14:textId="11FDE444" w:rsidR="00BE168F" w:rsidRDefault="00BE168F" w:rsidP="001B2D88">
      <w:pPr>
        <w:spacing w:line="360" w:lineRule="auto"/>
        <w:rPr>
          <w:sz w:val="28"/>
          <w:szCs w:val="28"/>
        </w:rPr>
      </w:pPr>
    </w:p>
    <w:p w14:paraId="542AC8D0" w14:textId="77777777" w:rsidR="00BE168F" w:rsidRPr="002118A2" w:rsidRDefault="00BE168F" w:rsidP="001B2D88">
      <w:pPr>
        <w:spacing w:line="360" w:lineRule="auto"/>
        <w:rPr>
          <w:sz w:val="28"/>
          <w:szCs w:val="28"/>
        </w:rPr>
      </w:pPr>
    </w:p>
    <w:p w14:paraId="3A5F87C5" w14:textId="77777777" w:rsidR="002E21F2" w:rsidRPr="002118A2" w:rsidRDefault="002E21F2" w:rsidP="001B2D88">
      <w:pPr>
        <w:spacing w:line="360" w:lineRule="auto"/>
        <w:rPr>
          <w:sz w:val="28"/>
          <w:szCs w:val="28"/>
        </w:rPr>
      </w:pPr>
    </w:p>
    <w:p w14:paraId="7DE86216" w14:textId="77777777" w:rsidR="002E21F2" w:rsidRPr="002118A2" w:rsidRDefault="00F67669" w:rsidP="001B2D88">
      <w:pPr>
        <w:spacing w:line="360" w:lineRule="auto"/>
        <w:jc w:val="center"/>
        <w:rPr>
          <w:sz w:val="28"/>
          <w:szCs w:val="28"/>
        </w:rPr>
      </w:pPr>
      <w:r w:rsidRPr="002118A2">
        <w:rPr>
          <w:sz w:val="28"/>
          <w:szCs w:val="28"/>
        </w:rPr>
        <w:t>РУКОВОДСТВО ОПЕРАТОРА</w:t>
      </w:r>
    </w:p>
    <w:p w14:paraId="5707D7CF" w14:textId="77777777" w:rsidR="002E21F2" w:rsidRPr="002118A2" w:rsidRDefault="002E21F2" w:rsidP="001B2D88">
      <w:pPr>
        <w:spacing w:line="360" w:lineRule="auto"/>
        <w:rPr>
          <w:sz w:val="28"/>
          <w:szCs w:val="28"/>
        </w:rPr>
      </w:pPr>
    </w:p>
    <w:p w14:paraId="62EEF6BD" w14:textId="77777777" w:rsidR="002E21F2" w:rsidRPr="002118A2" w:rsidRDefault="00F67669" w:rsidP="001B2D88">
      <w:pPr>
        <w:spacing w:line="360" w:lineRule="auto"/>
        <w:jc w:val="center"/>
        <w:rPr>
          <w:sz w:val="28"/>
          <w:szCs w:val="28"/>
        </w:rPr>
      </w:pPr>
      <w:r w:rsidRPr="002118A2">
        <w:rPr>
          <w:sz w:val="28"/>
          <w:szCs w:val="28"/>
        </w:rPr>
        <w:t>Система управления рестораном</w:t>
      </w:r>
    </w:p>
    <w:p w14:paraId="047CA900" w14:textId="77777777" w:rsidR="002E21F2" w:rsidRPr="002118A2" w:rsidRDefault="00F67669" w:rsidP="001B2D88">
      <w:pPr>
        <w:spacing w:line="360" w:lineRule="auto"/>
        <w:jc w:val="center"/>
        <w:rPr>
          <w:sz w:val="28"/>
          <w:szCs w:val="28"/>
        </w:rPr>
      </w:pPr>
      <w:r w:rsidRPr="002118A2">
        <w:rPr>
          <w:sz w:val="28"/>
          <w:szCs w:val="28"/>
        </w:rPr>
        <w:t>RestaurantWeb2</w:t>
      </w:r>
    </w:p>
    <w:p w14:paraId="3D6C0D89" w14:textId="77777777" w:rsidR="002E21F2" w:rsidRPr="002118A2" w:rsidRDefault="002E21F2" w:rsidP="001B2D88">
      <w:pPr>
        <w:spacing w:line="360" w:lineRule="auto"/>
        <w:rPr>
          <w:sz w:val="28"/>
          <w:szCs w:val="28"/>
        </w:rPr>
      </w:pPr>
    </w:p>
    <w:p w14:paraId="755024DF" w14:textId="5C0C7D64" w:rsidR="002E21F2" w:rsidRDefault="002E21F2" w:rsidP="001B2D88">
      <w:pPr>
        <w:spacing w:line="360" w:lineRule="auto"/>
        <w:rPr>
          <w:sz w:val="28"/>
          <w:szCs w:val="28"/>
        </w:rPr>
      </w:pPr>
    </w:p>
    <w:p w14:paraId="66334A08" w14:textId="58ABF38A" w:rsidR="00BE168F" w:rsidRDefault="00BE168F" w:rsidP="001B2D88">
      <w:pPr>
        <w:spacing w:line="360" w:lineRule="auto"/>
        <w:rPr>
          <w:sz w:val="28"/>
          <w:szCs w:val="28"/>
        </w:rPr>
      </w:pPr>
    </w:p>
    <w:p w14:paraId="57AADEC8" w14:textId="51317CD7" w:rsidR="00BE168F" w:rsidRDefault="00BE168F" w:rsidP="001B2D88">
      <w:pPr>
        <w:spacing w:line="360" w:lineRule="auto"/>
        <w:rPr>
          <w:sz w:val="28"/>
          <w:szCs w:val="28"/>
        </w:rPr>
      </w:pPr>
    </w:p>
    <w:p w14:paraId="576C38EA" w14:textId="2116708E" w:rsidR="00BE168F" w:rsidRDefault="00BE168F" w:rsidP="001B2D88">
      <w:pPr>
        <w:spacing w:line="360" w:lineRule="auto"/>
        <w:rPr>
          <w:sz w:val="28"/>
          <w:szCs w:val="28"/>
        </w:rPr>
      </w:pPr>
    </w:p>
    <w:p w14:paraId="74E8B9AB" w14:textId="77777777" w:rsidR="00BE168F" w:rsidRDefault="00BE168F" w:rsidP="001B2D88">
      <w:pPr>
        <w:spacing w:line="360" w:lineRule="auto"/>
        <w:rPr>
          <w:sz w:val="28"/>
          <w:szCs w:val="28"/>
        </w:rPr>
      </w:pPr>
    </w:p>
    <w:p w14:paraId="658344BD" w14:textId="77F0F673" w:rsidR="00BE168F" w:rsidRDefault="00BE168F" w:rsidP="001B2D88">
      <w:pPr>
        <w:spacing w:line="360" w:lineRule="auto"/>
        <w:rPr>
          <w:sz w:val="28"/>
          <w:szCs w:val="28"/>
        </w:rPr>
      </w:pPr>
    </w:p>
    <w:p w14:paraId="722B9A47" w14:textId="0DCA836B" w:rsidR="00BE168F" w:rsidRDefault="00BE168F" w:rsidP="001B2D88">
      <w:pPr>
        <w:spacing w:line="360" w:lineRule="auto"/>
        <w:rPr>
          <w:sz w:val="28"/>
          <w:szCs w:val="28"/>
        </w:rPr>
      </w:pPr>
    </w:p>
    <w:p w14:paraId="2D204975" w14:textId="4AAEE013" w:rsidR="00BE168F" w:rsidRDefault="00BE168F" w:rsidP="001B2D88">
      <w:pPr>
        <w:spacing w:line="360" w:lineRule="auto"/>
        <w:rPr>
          <w:sz w:val="28"/>
          <w:szCs w:val="28"/>
        </w:rPr>
      </w:pPr>
    </w:p>
    <w:p w14:paraId="31D71930" w14:textId="23EE0993" w:rsidR="00BE168F" w:rsidRDefault="00BE168F" w:rsidP="001B2D88">
      <w:pPr>
        <w:spacing w:line="360" w:lineRule="auto"/>
        <w:rPr>
          <w:sz w:val="28"/>
          <w:szCs w:val="28"/>
        </w:rPr>
      </w:pPr>
    </w:p>
    <w:p w14:paraId="7DF21CA6" w14:textId="4C41FAC0" w:rsidR="00BE168F" w:rsidRPr="00BE168F" w:rsidRDefault="00BE168F" w:rsidP="001B2D88">
      <w:pPr>
        <w:spacing w:line="360" w:lineRule="auto"/>
        <w:rPr>
          <w:sz w:val="28"/>
          <w:szCs w:val="28"/>
        </w:rPr>
      </w:pPr>
    </w:p>
    <w:p w14:paraId="2100B4D2" w14:textId="3325A139" w:rsidR="00BE168F" w:rsidRDefault="00BE168F" w:rsidP="001B2D88">
      <w:pPr>
        <w:spacing w:line="360" w:lineRule="auto"/>
        <w:rPr>
          <w:sz w:val="28"/>
          <w:szCs w:val="28"/>
        </w:rPr>
      </w:pPr>
    </w:p>
    <w:p w14:paraId="480C75F7" w14:textId="77777777" w:rsidR="00BE168F" w:rsidRDefault="00F67669" w:rsidP="001B2D88">
      <w:pPr>
        <w:spacing w:line="360" w:lineRule="auto"/>
        <w:jc w:val="right"/>
        <w:rPr>
          <w:sz w:val="28"/>
          <w:szCs w:val="28"/>
        </w:rPr>
      </w:pPr>
      <w:r w:rsidRPr="002118A2">
        <w:rPr>
          <w:sz w:val="28"/>
          <w:szCs w:val="28"/>
        </w:rPr>
        <w:t>Выполнил: студент гр. 3991 Борисов А.Ю.</w:t>
      </w:r>
    </w:p>
    <w:p w14:paraId="761AEDFA" w14:textId="668A9F62" w:rsidR="002E21F2" w:rsidRPr="002118A2" w:rsidRDefault="001B2D88" w:rsidP="001B2D8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 </w:t>
      </w:r>
      <w:r w:rsidR="00F67669" w:rsidRPr="002118A2">
        <w:rPr>
          <w:sz w:val="28"/>
          <w:szCs w:val="28"/>
        </w:rPr>
        <w:t>Аннотация</w:t>
      </w:r>
    </w:p>
    <w:p w14:paraId="022889BC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Настоящее руководство оператора предназначено для пользователей веб-приложения «Система управления рестораном» (</w:t>
      </w:r>
      <w:r w:rsidRPr="002118A2">
        <w:rPr>
          <w:sz w:val="28"/>
          <w:szCs w:val="28"/>
        </w:rPr>
        <w:t>RestaurantWeb2). Документ содержит описание порядка установки и запуска системы, а также инструкции по выполнению всех доступных операций.</w:t>
      </w:r>
    </w:p>
    <w:p w14:paraId="683892CA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 xml:space="preserve">Система представляет собой веб-приложение, разработанное на платформе ASP.NET </w:t>
      </w:r>
      <w:proofErr w:type="spellStart"/>
      <w:r w:rsidRPr="002118A2">
        <w:rPr>
          <w:sz w:val="28"/>
          <w:szCs w:val="28"/>
        </w:rPr>
        <w:t>Core</w:t>
      </w:r>
      <w:proofErr w:type="spellEnd"/>
      <w:r w:rsidRPr="002118A2">
        <w:rPr>
          <w:sz w:val="28"/>
          <w:szCs w:val="28"/>
        </w:rPr>
        <w:t xml:space="preserve"> </w:t>
      </w:r>
      <w:proofErr w:type="spellStart"/>
      <w:r w:rsidRPr="002118A2">
        <w:rPr>
          <w:sz w:val="28"/>
          <w:szCs w:val="28"/>
        </w:rPr>
        <w:t>Razor</w:t>
      </w:r>
      <w:proofErr w:type="spellEnd"/>
      <w:r w:rsidRPr="002118A2">
        <w:rPr>
          <w:sz w:val="28"/>
          <w:szCs w:val="28"/>
        </w:rPr>
        <w:t xml:space="preserve"> </w:t>
      </w:r>
      <w:proofErr w:type="spellStart"/>
      <w:r w:rsidRPr="002118A2">
        <w:rPr>
          <w:sz w:val="28"/>
          <w:szCs w:val="28"/>
        </w:rPr>
        <w:t>Pages</w:t>
      </w:r>
      <w:proofErr w:type="spellEnd"/>
      <w:r w:rsidRPr="002118A2">
        <w:rPr>
          <w:sz w:val="28"/>
          <w:szCs w:val="28"/>
        </w:rPr>
        <w:t xml:space="preserve"> с использованием базы </w:t>
      </w:r>
      <w:r w:rsidRPr="002118A2">
        <w:rPr>
          <w:sz w:val="28"/>
          <w:szCs w:val="28"/>
        </w:rPr>
        <w:t xml:space="preserve">данных </w:t>
      </w:r>
      <w:proofErr w:type="spellStart"/>
      <w:r w:rsidRPr="002118A2">
        <w:rPr>
          <w:sz w:val="28"/>
          <w:szCs w:val="28"/>
        </w:rPr>
        <w:t>PostgreSQL</w:t>
      </w:r>
      <w:proofErr w:type="spellEnd"/>
      <w:r w:rsidRPr="002118A2">
        <w:rPr>
          <w:sz w:val="28"/>
          <w:szCs w:val="28"/>
        </w:rPr>
        <w:t>. Приложение обеспечивает ведение справочников персонала, блюд, склада и заказов ресторана с разграничением прав доступа по ролям пользователей.</w:t>
      </w:r>
    </w:p>
    <w:p w14:paraId="00313B16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54E1D90D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6AA0AB00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462D76D7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60C3131E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2F9CFCFD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4E5F3283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687DAB7E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12DBC4C3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7CE191FE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51CFAA1F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6F5AEB82" w14:textId="43EECF8F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3B9D7FA9" w14:textId="77777777" w:rsidR="001B2D88" w:rsidRDefault="001B2D88" w:rsidP="001B2D88">
      <w:pPr>
        <w:spacing w:before="240" w:after="120" w:line="360" w:lineRule="auto"/>
        <w:rPr>
          <w:sz w:val="28"/>
          <w:szCs w:val="28"/>
        </w:rPr>
      </w:pPr>
    </w:p>
    <w:p w14:paraId="67AAEB94" w14:textId="26BE58A1" w:rsidR="002E21F2" w:rsidRPr="002118A2" w:rsidRDefault="00F67669" w:rsidP="001B2D88">
      <w:pPr>
        <w:spacing w:before="240" w:after="12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lastRenderedPageBreak/>
        <w:t>2 Введение</w:t>
      </w:r>
    </w:p>
    <w:p w14:paraId="231C6B1A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2.1 Область применения</w:t>
      </w:r>
    </w:p>
    <w:p w14:paraId="14459239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Система предназначена для использования сотрудниками ресторана: администраторами, менеджерами и официантами. Применяется для оперативного ведения базы данных ресторана в локальной сети организации или на локальном компьютере.</w:t>
      </w:r>
    </w:p>
    <w:p w14:paraId="4C075D03" w14:textId="77777777" w:rsidR="002E21F2" w:rsidRPr="002118A2" w:rsidRDefault="00F67669" w:rsidP="006F433D">
      <w:pPr>
        <w:spacing w:line="360" w:lineRule="auto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Системные требования:</w:t>
      </w:r>
    </w:p>
    <w:p w14:paraId="518820CB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операц</w:t>
      </w:r>
      <w:r w:rsidRPr="002118A2">
        <w:rPr>
          <w:sz w:val="28"/>
          <w:szCs w:val="28"/>
        </w:rPr>
        <w:t xml:space="preserve">ионная система: </w:t>
      </w:r>
      <w:proofErr w:type="spellStart"/>
      <w:r w:rsidRPr="002118A2">
        <w:rPr>
          <w:sz w:val="28"/>
          <w:szCs w:val="28"/>
        </w:rPr>
        <w:t>Windows</w:t>
      </w:r>
      <w:proofErr w:type="spellEnd"/>
      <w:r w:rsidRPr="002118A2">
        <w:rPr>
          <w:sz w:val="28"/>
          <w:szCs w:val="28"/>
        </w:rPr>
        <w:t xml:space="preserve"> 10/11, </w:t>
      </w:r>
      <w:proofErr w:type="spellStart"/>
      <w:r w:rsidRPr="002118A2">
        <w:rPr>
          <w:sz w:val="28"/>
          <w:szCs w:val="28"/>
        </w:rPr>
        <w:t>macOS</w:t>
      </w:r>
      <w:proofErr w:type="spellEnd"/>
      <w:r w:rsidRPr="002118A2">
        <w:rPr>
          <w:sz w:val="28"/>
          <w:szCs w:val="28"/>
        </w:rPr>
        <w:t xml:space="preserve"> 12+, </w:t>
      </w:r>
      <w:proofErr w:type="spellStart"/>
      <w:r w:rsidRPr="002118A2">
        <w:rPr>
          <w:sz w:val="28"/>
          <w:szCs w:val="28"/>
        </w:rPr>
        <w:t>Linux</w:t>
      </w:r>
      <w:proofErr w:type="spellEnd"/>
      <w:r w:rsidRPr="002118A2">
        <w:rPr>
          <w:sz w:val="28"/>
          <w:szCs w:val="28"/>
        </w:rPr>
        <w:t>;</w:t>
      </w:r>
    </w:p>
    <w:p w14:paraId="6E5EEA61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 xml:space="preserve">– установленный </w:t>
      </w:r>
      <w:proofErr w:type="spellStart"/>
      <w:r w:rsidRPr="002118A2">
        <w:rPr>
          <w:sz w:val="28"/>
          <w:szCs w:val="28"/>
        </w:rPr>
        <w:t>Docker</w:t>
      </w:r>
      <w:proofErr w:type="spellEnd"/>
      <w:r w:rsidRPr="002118A2">
        <w:rPr>
          <w:sz w:val="28"/>
          <w:szCs w:val="28"/>
        </w:rPr>
        <w:t xml:space="preserve"> </w:t>
      </w:r>
      <w:proofErr w:type="spellStart"/>
      <w:r w:rsidRPr="002118A2">
        <w:rPr>
          <w:sz w:val="28"/>
          <w:szCs w:val="28"/>
        </w:rPr>
        <w:t>Desktop</w:t>
      </w:r>
      <w:proofErr w:type="spellEnd"/>
      <w:r w:rsidRPr="002118A2">
        <w:rPr>
          <w:sz w:val="28"/>
          <w:szCs w:val="28"/>
        </w:rPr>
        <w:t xml:space="preserve"> версии 24.0 и выше;</w:t>
      </w:r>
    </w:p>
    <w:p w14:paraId="4A5274E3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 xml:space="preserve">– веб-браузер: </w:t>
      </w:r>
      <w:proofErr w:type="spellStart"/>
      <w:r w:rsidRPr="002118A2">
        <w:rPr>
          <w:sz w:val="28"/>
          <w:szCs w:val="28"/>
        </w:rPr>
        <w:t>Chrome</w:t>
      </w:r>
      <w:proofErr w:type="spellEnd"/>
      <w:r w:rsidRPr="002118A2">
        <w:rPr>
          <w:sz w:val="28"/>
          <w:szCs w:val="28"/>
        </w:rPr>
        <w:t xml:space="preserve">, </w:t>
      </w:r>
      <w:proofErr w:type="spellStart"/>
      <w:r w:rsidRPr="002118A2">
        <w:rPr>
          <w:sz w:val="28"/>
          <w:szCs w:val="28"/>
        </w:rPr>
        <w:t>Firefox</w:t>
      </w:r>
      <w:proofErr w:type="spellEnd"/>
      <w:r w:rsidRPr="002118A2">
        <w:rPr>
          <w:sz w:val="28"/>
          <w:szCs w:val="28"/>
        </w:rPr>
        <w:t xml:space="preserve">, </w:t>
      </w:r>
      <w:proofErr w:type="spellStart"/>
      <w:r w:rsidRPr="002118A2">
        <w:rPr>
          <w:sz w:val="28"/>
          <w:szCs w:val="28"/>
        </w:rPr>
        <w:t>Safari</w:t>
      </w:r>
      <w:proofErr w:type="spellEnd"/>
      <w:r w:rsidRPr="002118A2">
        <w:rPr>
          <w:sz w:val="28"/>
          <w:szCs w:val="28"/>
        </w:rPr>
        <w:t xml:space="preserve">, </w:t>
      </w:r>
      <w:proofErr w:type="spellStart"/>
      <w:r w:rsidRPr="002118A2">
        <w:rPr>
          <w:sz w:val="28"/>
          <w:szCs w:val="28"/>
        </w:rPr>
        <w:t>Edge</w:t>
      </w:r>
      <w:proofErr w:type="spellEnd"/>
      <w:r w:rsidRPr="002118A2">
        <w:rPr>
          <w:sz w:val="28"/>
          <w:szCs w:val="28"/>
        </w:rPr>
        <w:t xml:space="preserve"> (актуальные версии);</w:t>
      </w:r>
    </w:p>
    <w:p w14:paraId="585B06CC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оперативная память: не менее 2 ГБ свободной;</w:t>
      </w:r>
    </w:p>
    <w:p w14:paraId="3720B440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свободное место на диске: не менее 3 ГБ.</w:t>
      </w:r>
    </w:p>
    <w:p w14:paraId="7CAFC38D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2.2 Основные возможности</w:t>
      </w:r>
    </w:p>
    <w:p w14:paraId="7DEE0349" w14:textId="77777777" w:rsidR="002E21F2" w:rsidRPr="002118A2" w:rsidRDefault="00F67669" w:rsidP="006F433D">
      <w:pPr>
        <w:spacing w:line="360" w:lineRule="auto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Система обеспечивает следующие функции:</w:t>
      </w:r>
    </w:p>
    <w:p w14:paraId="2F010C85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авторизацию пользователей по трём ролям: администратор, менеджер, официант;</w:t>
      </w:r>
    </w:p>
    <w:p w14:paraId="564A0DAD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просмотр данных из четырёх таблиц: Персонал, Блюда, Склад, Заказы;</w:t>
      </w:r>
    </w:p>
    <w:p w14:paraId="71FB8B00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добавление новых записей в любую таблицу (</w:t>
      </w:r>
      <w:r w:rsidRPr="002118A2">
        <w:rPr>
          <w:sz w:val="28"/>
          <w:szCs w:val="28"/>
        </w:rPr>
        <w:t>администратор, менеджер);</w:t>
      </w:r>
    </w:p>
    <w:p w14:paraId="5A106114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редактирование существующих записей (администратор, менеджер);</w:t>
      </w:r>
    </w:p>
    <w:p w14:paraId="416933A0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удаление записей (только администратор);</w:t>
      </w:r>
    </w:p>
    <w:p w14:paraId="7BEE6886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поиск записей по ключевому полю каждой таблицы;</w:t>
      </w:r>
    </w:p>
    <w:p w14:paraId="042CD000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 xml:space="preserve">– автоматическое </w:t>
      </w:r>
      <w:proofErr w:type="spellStart"/>
      <w:r w:rsidRPr="002118A2">
        <w:rPr>
          <w:sz w:val="28"/>
          <w:szCs w:val="28"/>
        </w:rPr>
        <w:t>логирование</w:t>
      </w:r>
      <w:proofErr w:type="spellEnd"/>
      <w:r w:rsidRPr="002118A2">
        <w:rPr>
          <w:sz w:val="28"/>
          <w:szCs w:val="28"/>
        </w:rPr>
        <w:t xml:space="preserve"> всех операций изменения данных через тригге</w:t>
      </w:r>
      <w:r w:rsidRPr="002118A2">
        <w:rPr>
          <w:sz w:val="28"/>
          <w:szCs w:val="28"/>
        </w:rPr>
        <w:t xml:space="preserve">ры </w:t>
      </w:r>
      <w:proofErr w:type="spellStart"/>
      <w:r w:rsidRPr="002118A2">
        <w:rPr>
          <w:sz w:val="28"/>
          <w:szCs w:val="28"/>
        </w:rPr>
        <w:t>PostgreSQL</w:t>
      </w:r>
      <w:proofErr w:type="spellEnd"/>
      <w:r w:rsidRPr="002118A2">
        <w:rPr>
          <w:sz w:val="28"/>
          <w:szCs w:val="28"/>
        </w:rPr>
        <w:t>.</w:t>
      </w:r>
    </w:p>
    <w:p w14:paraId="26C930DA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08ADCC97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0C7D7BC4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5B728EFF" w14:textId="0E8E847E" w:rsidR="002E21F2" w:rsidRPr="002118A2" w:rsidRDefault="00F67669" w:rsidP="001B2D88">
      <w:pPr>
        <w:spacing w:before="240" w:after="12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lastRenderedPageBreak/>
        <w:t>3 Подготовка к работе</w:t>
      </w:r>
    </w:p>
    <w:p w14:paraId="54E4A307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3.1 Порядок установки</w:t>
      </w:r>
    </w:p>
    <w:p w14:paraId="624F2DF0" w14:textId="77777777" w:rsidR="002E21F2" w:rsidRPr="002118A2" w:rsidRDefault="00F67669" w:rsidP="006F433D">
      <w:pPr>
        <w:spacing w:line="360" w:lineRule="auto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Для установки и запуска системы выполнить следующие шаги:</w:t>
      </w:r>
    </w:p>
    <w:p w14:paraId="12A24DB2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 xml:space="preserve">Шаг 1. Убедиться, что </w:t>
      </w:r>
      <w:proofErr w:type="spellStart"/>
      <w:r w:rsidRPr="002118A2">
        <w:rPr>
          <w:sz w:val="28"/>
          <w:szCs w:val="28"/>
        </w:rPr>
        <w:t>Docker</w:t>
      </w:r>
      <w:proofErr w:type="spellEnd"/>
      <w:r w:rsidRPr="002118A2">
        <w:rPr>
          <w:sz w:val="28"/>
          <w:szCs w:val="28"/>
        </w:rPr>
        <w:t xml:space="preserve"> </w:t>
      </w:r>
      <w:proofErr w:type="spellStart"/>
      <w:r w:rsidRPr="002118A2">
        <w:rPr>
          <w:sz w:val="28"/>
          <w:szCs w:val="28"/>
        </w:rPr>
        <w:t>Desktop</w:t>
      </w:r>
      <w:proofErr w:type="spellEnd"/>
      <w:r w:rsidRPr="002118A2">
        <w:rPr>
          <w:sz w:val="28"/>
          <w:szCs w:val="28"/>
        </w:rPr>
        <w:t xml:space="preserve"> установлен и запущен на компьютере.</w:t>
      </w:r>
    </w:p>
    <w:p w14:paraId="778B62A7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 xml:space="preserve">Шаг 2. Скопировать папку с проектом на компьютер или клонировать </w:t>
      </w:r>
      <w:proofErr w:type="spellStart"/>
      <w:r w:rsidRPr="002118A2">
        <w:rPr>
          <w:sz w:val="28"/>
          <w:szCs w:val="28"/>
        </w:rPr>
        <w:t>репозиторий</w:t>
      </w:r>
      <w:proofErr w:type="spellEnd"/>
      <w:r w:rsidRPr="002118A2">
        <w:rPr>
          <w:sz w:val="28"/>
          <w:szCs w:val="28"/>
        </w:rPr>
        <w:t xml:space="preserve"> командой:</w:t>
      </w:r>
    </w:p>
    <w:p w14:paraId="39549B54" w14:textId="77777777" w:rsidR="002E21F2" w:rsidRPr="002118A2" w:rsidRDefault="00F67669" w:rsidP="001B2D88">
      <w:pPr>
        <w:spacing w:line="360" w:lineRule="auto"/>
        <w:ind w:left="720"/>
        <w:rPr>
          <w:sz w:val="28"/>
          <w:szCs w:val="28"/>
          <w:lang w:val="en-US"/>
        </w:rPr>
      </w:pPr>
      <w:r w:rsidRPr="002118A2">
        <w:rPr>
          <w:rFonts w:eastAsia="Courier New"/>
          <w:sz w:val="28"/>
          <w:szCs w:val="28"/>
          <w:lang w:val="en-US"/>
        </w:rPr>
        <w:t>git clone https://gogs.itiscaf.ru/arseniyborisov/RestaurantWeb2.git</w:t>
      </w:r>
    </w:p>
    <w:p w14:paraId="7DD7A653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Шаг 3. Открыть терминал и перейти в папку проекта:</w:t>
      </w:r>
    </w:p>
    <w:p w14:paraId="5514C2ED" w14:textId="77777777" w:rsidR="002E21F2" w:rsidRPr="002118A2" w:rsidRDefault="00F67669" w:rsidP="001B2D88">
      <w:pPr>
        <w:spacing w:line="360" w:lineRule="auto"/>
        <w:ind w:left="720"/>
        <w:rPr>
          <w:sz w:val="28"/>
          <w:szCs w:val="28"/>
        </w:rPr>
      </w:pPr>
      <w:proofErr w:type="spellStart"/>
      <w:r w:rsidRPr="002118A2">
        <w:rPr>
          <w:rFonts w:eastAsia="Courier New"/>
          <w:sz w:val="28"/>
          <w:szCs w:val="28"/>
        </w:rPr>
        <w:t>cd</w:t>
      </w:r>
      <w:proofErr w:type="spellEnd"/>
      <w:r w:rsidRPr="002118A2">
        <w:rPr>
          <w:rFonts w:eastAsia="Courier New"/>
          <w:sz w:val="28"/>
          <w:szCs w:val="28"/>
        </w:rPr>
        <w:t xml:space="preserve"> RestaurantWeb2/RestaurantWeb2</w:t>
      </w:r>
    </w:p>
    <w:p w14:paraId="1886D2D8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Шаг 4. Запустить контейнеры командой:</w:t>
      </w:r>
    </w:p>
    <w:p w14:paraId="07536CA8" w14:textId="77777777" w:rsidR="002E21F2" w:rsidRPr="002118A2" w:rsidRDefault="00F67669" w:rsidP="001B2D88">
      <w:pPr>
        <w:spacing w:line="360" w:lineRule="auto"/>
        <w:ind w:left="720"/>
        <w:rPr>
          <w:sz w:val="28"/>
          <w:szCs w:val="28"/>
          <w:lang w:val="en-US"/>
        </w:rPr>
      </w:pPr>
      <w:r w:rsidRPr="002118A2">
        <w:rPr>
          <w:rFonts w:eastAsia="Courier New"/>
          <w:sz w:val="28"/>
          <w:szCs w:val="28"/>
          <w:lang w:val="en-US"/>
        </w:rPr>
        <w:t>docker-compose up --build</w:t>
      </w:r>
    </w:p>
    <w:p w14:paraId="267C27C0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Шаг</w:t>
      </w:r>
      <w:r w:rsidRPr="002118A2">
        <w:rPr>
          <w:sz w:val="28"/>
          <w:szCs w:val="28"/>
          <w:lang w:val="en-US"/>
        </w:rPr>
        <w:t xml:space="preserve"> 5. </w:t>
      </w:r>
      <w:r w:rsidRPr="002118A2">
        <w:rPr>
          <w:sz w:val="28"/>
          <w:szCs w:val="28"/>
        </w:rPr>
        <w:t>Дождаться завершения сборки. В терминале должны появиться сообщения о запуске базы данных и приложения.</w:t>
      </w:r>
    </w:p>
    <w:p w14:paraId="040DA581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Шаг 6. Открыть браузер и перейти по адресу: http://localhost:8081</w:t>
      </w:r>
    </w:p>
    <w:p w14:paraId="1A92F48C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3.2 Проверка работоспособности</w:t>
      </w:r>
    </w:p>
    <w:p w14:paraId="12BC588F" w14:textId="77777777" w:rsidR="002E21F2" w:rsidRPr="002118A2" w:rsidRDefault="00F67669" w:rsidP="006F433D">
      <w:pPr>
        <w:spacing w:line="360" w:lineRule="auto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Для проверки корректно</w:t>
      </w:r>
      <w:r w:rsidRPr="002118A2">
        <w:rPr>
          <w:sz w:val="28"/>
          <w:szCs w:val="28"/>
        </w:rPr>
        <w:t>сти установки выполнить следующие действия:</w:t>
      </w:r>
    </w:p>
    <w:p w14:paraId="5E9E142E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открыть браузер и перейти на http://localhost:8081 — должна открыться страница входа в систему;</w:t>
      </w:r>
    </w:p>
    <w:p w14:paraId="71790552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 xml:space="preserve">– ввести логин </w:t>
      </w:r>
      <w:proofErr w:type="spellStart"/>
      <w:r w:rsidRPr="002118A2">
        <w:rPr>
          <w:sz w:val="28"/>
          <w:szCs w:val="28"/>
        </w:rPr>
        <w:t>admin</w:t>
      </w:r>
      <w:proofErr w:type="spellEnd"/>
      <w:r w:rsidRPr="002118A2">
        <w:rPr>
          <w:sz w:val="28"/>
          <w:szCs w:val="28"/>
        </w:rPr>
        <w:t xml:space="preserve"> и пароль </w:t>
      </w:r>
      <w:proofErr w:type="spellStart"/>
      <w:r w:rsidRPr="002118A2">
        <w:rPr>
          <w:sz w:val="28"/>
          <w:szCs w:val="28"/>
        </w:rPr>
        <w:t>admin</w:t>
      </w:r>
      <w:proofErr w:type="spellEnd"/>
      <w:r w:rsidRPr="002118A2">
        <w:rPr>
          <w:sz w:val="28"/>
          <w:szCs w:val="28"/>
        </w:rPr>
        <w:t xml:space="preserve"> — должна открыться страница с таблицей «Персонал»;</w:t>
      </w:r>
    </w:p>
    <w:p w14:paraId="4ACE081C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перейти по вкладкам «Блюд</w:t>
      </w:r>
      <w:r w:rsidRPr="002118A2">
        <w:rPr>
          <w:sz w:val="28"/>
          <w:szCs w:val="28"/>
        </w:rPr>
        <w:t>а», «Склад», «Заказы» — данные должны загружаться без ошибок;</w:t>
      </w:r>
    </w:p>
    <w:p w14:paraId="5D19F49C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нажать «+ Добавить», заполнить поля и сохранить — запись должна появиться в таблице;</w:t>
      </w:r>
    </w:p>
    <w:p w14:paraId="47C9E7BA" w14:textId="77777777" w:rsidR="002E21F2" w:rsidRPr="002118A2" w:rsidRDefault="00F67669" w:rsidP="001B2D88">
      <w:pPr>
        <w:spacing w:line="360" w:lineRule="auto"/>
        <w:ind w:left="720" w:hanging="36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– нажать «Удалить» для тестовой записи и подтвердить — запись должна исчезнуть.</w:t>
      </w:r>
    </w:p>
    <w:p w14:paraId="27CBA95B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 xml:space="preserve">Если все проверки пройдены </w:t>
      </w:r>
      <w:r w:rsidRPr="002118A2">
        <w:rPr>
          <w:sz w:val="28"/>
          <w:szCs w:val="28"/>
        </w:rPr>
        <w:t>— система работоспособна.</w:t>
      </w:r>
    </w:p>
    <w:p w14:paraId="1298751A" w14:textId="709FFEFF" w:rsidR="002E21F2" w:rsidRPr="002118A2" w:rsidRDefault="00F67669" w:rsidP="001B2D88">
      <w:pPr>
        <w:spacing w:before="240" w:after="12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lastRenderedPageBreak/>
        <w:t>4 Описание операций</w:t>
      </w:r>
    </w:p>
    <w:p w14:paraId="7DD12708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4.1 Вход в систему</w:t>
      </w:r>
    </w:p>
    <w:p w14:paraId="5BD34DC6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На странице входа выбрать роль из выпадающего списка и ввести соответствующий пароль:</w:t>
      </w:r>
    </w:p>
    <w:p w14:paraId="545B861C" w14:textId="77777777" w:rsidR="002E21F2" w:rsidRPr="002118A2" w:rsidRDefault="002E21F2" w:rsidP="001B2D88">
      <w:pPr>
        <w:spacing w:line="360" w:lineRule="auto"/>
        <w:rPr>
          <w:sz w:val="28"/>
          <w:szCs w:val="28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5"/>
        <w:gridCol w:w="1981"/>
        <w:gridCol w:w="4960"/>
      </w:tblGrid>
      <w:tr w:rsidR="002E21F2" w:rsidRPr="002118A2" w14:paraId="0BBA82B2" w14:textId="77777777" w:rsidTr="00BE168F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34D090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Роль</w:t>
            </w: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320FD6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Пароль</w:t>
            </w:r>
          </w:p>
        </w:tc>
        <w:tc>
          <w:tcPr>
            <w:tcW w:w="5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965151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Доступные операции</w:t>
            </w:r>
          </w:p>
        </w:tc>
      </w:tr>
      <w:tr w:rsidR="002E21F2" w:rsidRPr="002118A2" w14:paraId="72E4FEB5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D349A4B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Администратор</w:t>
            </w: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0FE87E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admin</w:t>
            </w:r>
            <w:proofErr w:type="spellEnd"/>
          </w:p>
        </w:tc>
        <w:tc>
          <w:tcPr>
            <w:tcW w:w="5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56FAEC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Просмотр, поиск, добавление, редактирование, удаление</w:t>
            </w:r>
          </w:p>
        </w:tc>
      </w:tr>
      <w:tr w:rsidR="002E21F2" w:rsidRPr="002118A2" w14:paraId="0537B21A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0C50D3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Менеджер</w:t>
            </w: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859E39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manager</w:t>
            </w:r>
            <w:proofErr w:type="spellEnd"/>
          </w:p>
        </w:tc>
        <w:tc>
          <w:tcPr>
            <w:tcW w:w="5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13B5F0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Просмотр, поиск, добавление, редактирование</w:t>
            </w:r>
          </w:p>
        </w:tc>
      </w:tr>
      <w:tr w:rsidR="002E21F2" w:rsidRPr="002118A2" w14:paraId="4307B98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B830F0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Официант</w:t>
            </w:r>
          </w:p>
        </w:tc>
        <w:tc>
          <w:tcPr>
            <w:tcW w:w="2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3A4871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waiter</w:t>
            </w:r>
            <w:proofErr w:type="spellEnd"/>
          </w:p>
        </w:tc>
        <w:tc>
          <w:tcPr>
            <w:tcW w:w="5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FA0E69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Только просмотр и поиск</w:t>
            </w:r>
          </w:p>
        </w:tc>
      </w:tr>
    </w:tbl>
    <w:p w14:paraId="1A65FCD0" w14:textId="77777777" w:rsidR="002E21F2" w:rsidRPr="002118A2" w:rsidRDefault="002E21F2" w:rsidP="001B2D88">
      <w:pPr>
        <w:spacing w:line="360" w:lineRule="auto"/>
        <w:rPr>
          <w:sz w:val="28"/>
          <w:szCs w:val="28"/>
        </w:rPr>
      </w:pPr>
    </w:p>
    <w:p w14:paraId="55A07FF1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После успешного входа открывается страница управления данными с таблицей «Персонал».</w:t>
      </w:r>
    </w:p>
    <w:p w14:paraId="09592C3A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4.2 Навигация между таблицами</w:t>
      </w:r>
    </w:p>
    <w:p w14:paraId="3D026139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В верхней части страницы расположена навигационная панель с вкладками: Персонал, Блюда, Склад, Заказы. Нажать на нужную вкладку для переключе</w:t>
      </w:r>
      <w:r w:rsidRPr="002118A2">
        <w:rPr>
          <w:sz w:val="28"/>
          <w:szCs w:val="28"/>
        </w:rPr>
        <w:t>ния между таблицами. Активная вкладка выделена жирным шрифтом.</w:t>
      </w:r>
    </w:p>
    <w:p w14:paraId="1F588B5F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4.3 Поиск записей</w:t>
      </w:r>
    </w:p>
    <w:p w14:paraId="22E76FD0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В строке инструментов ввести текст в поле «Поиск...» и нажать кнопку «Найти». Система отобразит записи, содержащие введённый текст в основном поле таблицы. Для сброса фильтра нажать кнопку «Сброс» или очистить поле поиска.</w:t>
      </w:r>
    </w:p>
    <w:p w14:paraId="23B95029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4.4 Добавление записи</w:t>
      </w:r>
    </w:p>
    <w:p w14:paraId="17450752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Доступно ад</w:t>
      </w:r>
      <w:r w:rsidRPr="002118A2">
        <w:rPr>
          <w:sz w:val="28"/>
          <w:szCs w:val="28"/>
        </w:rPr>
        <w:t xml:space="preserve">министратору и менеджеру. Нажать кнопку «+ Добавить» — над таблицей появится форма с полями для заполнения. Заполнить все </w:t>
      </w:r>
      <w:r w:rsidRPr="002118A2">
        <w:rPr>
          <w:sz w:val="28"/>
          <w:szCs w:val="28"/>
        </w:rPr>
        <w:lastRenderedPageBreak/>
        <w:t>необходимые поля и нажать «Сохранить». Новая запись появится в таблице. Для отмены нажать «Отмена».</w:t>
      </w:r>
    </w:p>
    <w:p w14:paraId="4E3680C5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4.5 Редактирование записи</w:t>
      </w:r>
    </w:p>
    <w:p w14:paraId="1BF6F74F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Доступно</w:t>
      </w:r>
      <w:r w:rsidRPr="002118A2">
        <w:rPr>
          <w:sz w:val="28"/>
          <w:szCs w:val="28"/>
        </w:rPr>
        <w:t xml:space="preserve"> администратору и менеджеру. В строке нужной записи нажать кнопку «Редактировать» — над таблицей появится форма с текущими значениями полей. Изменить необходимые поля и нажать «Сохранить». Для отмены нажать «Отмена».</w:t>
      </w:r>
    </w:p>
    <w:p w14:paraId="6C7A6132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4.6 Удаление записи</w:t>
      </w:r>
    </w:p>
    <w:p w14:paraId="2DEFB0A7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Доступно только адм</w:t>
      </w:r>
      <w:r w:rsidRPr="002118A2">
        <w:rPr>
          <w:sz w:val="28"/>
          <w:szCs w:val="28"/>
        </w:rPr>
        <w:t>инистратору. В строке нужной записи нажать кнопку «Удалить». В появившемся диалоговом окне подтвердить удаление нажатием «ОК». Запись будет удалена из базы данных безвозвратно.</w:t>
      </w:r>
    </w:p>
    <w:p w14:paraId="5F58C950" w14:textId="77777777" w:rsidR="002E21F2" w:rsidRPr="002118A2" w:rsidRDefault="00F67669" w:rsidP="001B2D88">
      <w:pPr>
        <w:spacing w:before="120" w:after="6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4.7 Выход из системы</w:t>
      </w:r>
    </w:p>
    <w:p w14:paraId="6C2FE950" w14:textId="77777777" w:rsidR="002E21F2" w:rsidRPr="002118A2" w:rsidRDefault="00F67669" w:rsidP="001B2D88">
      <w:pPr>
        <w:spacing w:line="360" w:lineRule="auto"/>
        <w:ind w:firstLine="720"/>
        <w:jc w:val="both"/>
        <w:rPr>
          <w:sz w:val="28"/>
          <w:szCs w:val="28"/>
        </w:rPr>
      </w:pPr>
      <w:r w:rsidRPr="002118A2">
        <w:rPr>
          <w:sz w:val="28"/>
          <w:szCs w:val="28"/>
        </w:rPr>
        <w:t>Для завершения работы нажать ссылку «выйти» в правом верхнем углу навигационной панели. Сессия пользователя будет завершена, откроется страница входа.</w:t>
      </w:r>
    </w:p>
    <w:p w14:paraId="38ACF347" w14:textId="7558D7D7" w:rsidR="002E21F2" w:rsidRPr="002118A2" w:rsidRDefault="00F67669" w:rsidP="001B2D88">
      <w:pPr>
        <w:spacing w:before="240" w:after="12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5 Аварийные ситуации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5"/>
        <w:gridCol w:w="2907"/>
        <w:gridCol w:w="3414"/>
      </w:tblGrid>
      <w:tr w:rsidR="002E21F2" w:rsidRPr="002118A2" w14:paraId="3595AC93" w14:textId="77777777" w:rsidTr="00BE168F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FDC83A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Ситуация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F74650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Возможная причина</w:t>
            </w:r>
          </w:p>
        </w:tc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5164D3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Действия оператора</w:t>
            </w:r>
          </w:p>
        </w:tc>
      </w:tr>
      <w:tr w:rsidR="002E21F2" w:rsidRPr="002118A2" w14:paraId="3C009060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0A468A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Страница не открывается (</w:t>
            </w:r>
            <w:proofErr w:type="spellStart"/>
            <w:r w:rsidRPr="002118A2">
              <w:rPr>
                <w:sz w:val="28"/>
                <w:szCs w:val="28"/>
              </w:rPr>
              <w:t>http</w:t>
            </w:r>
            <w:proofErr w:type="spellEnd"/>
            <w:r w:rsidRPr="002118A2">
              <w:rPr>
                <w:sz w:val="28"/>
                <w:szCs w:val="28"/>
              </w:rPr>
              <w:t>://localhost:8081)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740EC63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Контейнеры не запущены или порт занят</w:t>
            </w:r>
          </w:p>
        </w:tc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B933AE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 xml:space="preserve">Выполнить </w:t>
            </w:r>
            <w:proofErr w:type="spellStart"/>
            <w:r w:rsidRPr="002118A2">
              <w:rPr>
                <w:sz w:val="28"/>
                <w:szCs w:val="28"/>
              </w:rPr>
              <w:t>docker-compose</w:t>
            </w:r>
            <w:proofErr w:type="spellEnd"/>
            <w:r w:rsidRPr="002118A2">
              <w:rPr>
                <w:sz w:val="28"/>
                <w:szCs w:val="28"/>
              </w:rPr>
              <w:t xml:space="preserve"> </w:t>
            </w:r>
            <w:proofErr w:type="spellStart"/>
            <w:r w:rsidRPr="002118A2">
              <w:rPr>
                <w:sz w:val="28"/>
                <w:szCs w:val="28"/>
              </w:rPr>
              <w:t>up</w:t>
            </w:r>
            <w:proofErr w:type="spellEnd"/>
            <w:r w:rsidRPr="002118A2">
              <w:rPr>
                <w:sz w:val="28"/>
                <w:szCs w:val="28"/>
              </w:rPr>
              <w:t xml:space="preserve"> в терминале; проверить, не занят ли порт 8081 другим приложением</w:t>
            </w:r>
          </w:p>
        </w:tc>
      </w:tr>
      <w:tr w:rsidR="002E21F2" w:rsidRPr="002118A2" w14:paraId="550529BC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AF7782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Ошибка «Ошибка загрузки» при открытии таблицы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889EC0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Нет подключения к базе данных</w:t>
            </w:r>
          </w:p>
        </w:tc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3F1492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 xml:space="preserve">Убедиться, что контейнер </w:t>
            </w:r>
            <w:proofErr w:type="spellStart"/>
            <w:r w:rsidRPr="002118A2">
              <w:rPr>
                <w:sz w:val="28"/>
                <w:szCs w:val="28"/>
              </w:rPr>
              <w:t>restaurant_db</w:t>
            </w:r>
            <w:proofErr w:type="spellEnd"/>
            <w:r w:rsidRPr="002118A2">
              <w:rPr>
                <w:sz w:val="28"/>
                <w:szCs w:val="28"/>
              </w:rPr>
              <w:t xml:space="preserve"> запущен: </w:t>
            </w:r>
            <w:proofErr w:type="spellStart"/>
            <w:r w:rsidRPr="002118A2">
              <w:rPr>
                <w:sz w:val="28"/>
                <w:szCs w:val="28"/>
              </w:rPr>
              <w:t>docker</w:t>
            </w:r>
            <w:proofErr w:type="spellEnd"/>
            <w:r w:rsidRPr="002118A2">
              <w:rPr>
                <w:sz w:val="28"/>
                <w:szCs w:val="28"/>
              </w:rPr>
              <w:t xml:space="preserve"> </w:t>
            </w:r>
            <w:proofErr w:type="spellStart"/>
            <w:r w:rsidRPr="002118A2">
              <w:rPr>
                <w:sz w:val="28"/>
                <w:szCs w:val="28"/>
              </w:rPr>
              <w:t>ps</w:t>
            </w:r>
            <w:proofErr w:type="spellEnd"/>
          </w:p>
        </w:tc>
      </w:tr>
      <w:tr w:rsidR="002E21F2" w:rsidRPr="002118A2" w14:paraId="434272A8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1F0583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lastRenderedPageBreak/>
              <w:t>Неверный пароль при входе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2341DD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Введён некорректный пароль</w:t>
            </w:r>
          </w:p>
        </w:tc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A29BDE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2118A2">
              <w:rPr>
                <w:sz w:val="28"/>
                <w:szCs w:val="28"/>
              </w:rPr>
              <w:t>Проверить</w:t>
            </w:r>
            <w:r w:rsidRPr="002118A2">
              <w:rPr>
                <w:sz w:val="28"/>
                <w:szCs w:val="28"/>
                <w:lang w:val="en-US"/>
              </w:rPr>
              <w:t xml:space="preserve"> </w:t>
            </w:r>
            <w:r w:rsidRPr="002118A2">
              <w:rPr>
                <w:sz w:val="28"/>
                <w:szCs w:val="28"/>
              </w:rPr>
              <w:t>пароль</w:t>
            </w:r>
            <w:r w:rsidRPr="002118A2">
              <w:rPr>
                <w:sz w:val="28"/>
                <w:szCs w:val="28"/>
                <w:lang w:val="en-US"/>
              </w:rPr>
              <w:t>: admin/admin, manager/manager, waiter/waiter</w:t>
            </w:r>
          </w:p>
        </w:tc>
      </w:tr>
      <w:tr w:rsidR="002E21F2" w:rsidRPr="002118A2" w14:paraId="33170936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357D28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Ошибк</w:t>
            </w:r>
            <w:r w:rsidRPr="002118A2">
              <w:rPr>
                <w:sz w:val="28"/>
                <w:szCs w:val="28"/>
              </w:rPr>
              <w:t>а при сохранении записи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0F577A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Некорректный формат данных (например, текст в числовом поле)</w:t>
            </w:r>
          </w:p>
        </w:tc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9BA509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Проверить правильность введённых данных; числовые поля должны содержать только цифры</w:t>
            </w:r>
          </w:p>
        </w:tc>
      </w:tr>
      <w:tr w:rsidR="002E21F2" w:rsidRPr="002118A2" w14:paraId="0BB20817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C92646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Приложение недоступно после перезагрузки ПК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CE141C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Docker</w:t>
            </w:r>
            <w:proofErr w:type="spellEnd"/>
            <w:r w:rsidRPr="002118A2">
              <w:rPr>
                <w:sz w:val="28"/>
                <w:szCs w:val="28"/>
              </w:rPr>
              <w:t xml:space="preserve"> </w:t>
            </w:r>
            <w:proofErr w:type="spellStart"/>
            <w:r w:rsidRPr="002118A2">
              <w:rPr>
                <w:sz w:val="28"/>
                <w:szCs w:val="28"/>
              </w:rPr>
              <w:t>Desktop</w:t>
            </w:r>
            <w:proofErr w:type="spellEnd"/>
            <w:r w:rsidRPr="002118A2">
              <w:rPr>
                <w:sz w:val="28"/>
                <w:szCs w:val="28"/>
              </w:rPr>
              <w:t xml:space="preserve"> не запустился автоматическ</w:t>
            </w:r>
            <w:r w:rsidRPr="002118A2">
              <w:rPr>
                <w:sz w:val="28"/>
                <w:szCs w:val="28"/>
              </w:rPr>
              <w:t>и</w:t>
            </w:r>
          </w:p>
        </w:tc>
        <w:tc>
          <w:tcPr>
            <w:tcW w:w="3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E6575A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 xml:space="preserve">Запустить </w:t>
            </w:r>
            <w:proofErr w:type="spellStart"/>
            <w:r w:rsidRPr="002118A2">
              <w:rPr>
                <w:sz w:val="28"/>
                <w:szCs w:val="28"/>
              </w:rPr>
              <w:t>Docker</w:t>
            </w:r>
            <w:proofErr w:type="spellEnd"/>
            <w:r w:rsidRPr="002118A2">
              <w:rPr>
                <w:sz w:val="28"/>
                <w:szCs w:val="28"/>
              </w:rPr>
              <w:t xml:space="preserve"> </w:t>
            </w:r>
            <w:proofErr w:type="spellStart"/>
            <w:r w:rsidRPr="002118A2">
              <w:rPr>
                <w:sz w:val="28"/>
                <w:szCs w:val="28"/>
              </w:rPr>
              <w:t>Desktop</w:t>
            </w:r>
            <w:proofErr w:type="spellEnd"/>
            <w:r w:rsidRPr="002118A2">
              <w:rPr>
                <w:sz w:val="28"/>
                <w:szCs w:val="28"/>
              </w:rPr>
              <w:t xml:space="preserve"> вручную, затем выполнить </w:t>
            </w:r>
            <w:proofErr w:type="spellStart"/>
            <w:r w:rsidRPr="002118A2">
              <w:rPr>
                <w:sz w:val="28"/>
                <w:szCs w:val="28"/>
              </w:rPr>
              <w:t>docker-compose</w:t>
            </w:r>
            <w:proofErr w:type="spellEnd"/>
            <w:r w:rsidRPr="002118A2">
              <w:rPr>
                <w:sz w:val="28"/>
                <w:szCs w:val="28"/>
              </w:rPr>
              <w:t xml:space="preserve"> </w:t>
            </w:r>
            <w:proofErr w:type="spellStart"/>
            <w:r w:rsidRPr="002118A2">
              <w:rPr>
                <w:sz w:val="28"/>
                <w:szCs w:val="28"/>
              </w:rPr>
              <w:t>up</w:t>
            </w:r>
            <w:proofErr w:type="spellEnd"/>
            <w:r w:rsidRPr="002118A2">
              <w:rPr>
                <w:sz w:val="28"/>
                <w:szCs w:val="28"/>
              </w:rPr>
              <w:t xml:space="preserve"> в папке проекта</w:t>
            </w:r>
          </w:p>
        </w:tc>
      </w:tr>
    </w:tbl>
    <w:p w14:paraId="0179AAF4" w14:textId="77777777" w:rsidR="00BE168F" w:rsidRDefault="00BE168F" w:rsidP="001B2D88">
      <w:pPr>
        <w:spacing w:before="240" w:after="120" w:line="360" w:lineRule="auto"/>
        <w:rPr>
          <w:sz w:val="28"/>
          <w:szCs w:val="28"/>
        </w:rPr>
      </w:pPr>
    </w:p>
    <w:p w14:paraId="75FF484E" w14:textId="6C5D5255" w:rsidR="002E21F2" w:rsidRPr="002118A2" w:rsidRDefault="00F67669" w:rsidP="001B2D88">
      <w:pPr>
        <w:spacing w:before="240" w:after="120" w:line="360" w:lineRule="auto"/>
        <w:rPr>
          <w:sz w:val="28"/>
          <w:szCs w:val="28"/>
        </w:rPr>
      </w:pPr>
      <w:r w:rsidRPr="002118A2">
        <w:rPr>
          <w:sz w:val="28"/>
          <w:szCs w:val="28"/>
        </w:rPr>
        <w:t>6 Термины и сокращения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6026"/>
      </w:tblGrid>
      <w:tr w:rsidR="002E21F2" w:rsidRPr="002118A2" w14:paraId="324F26E1" w14:textId="77777777" w:rsidTr="00BE168F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85D8B0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Термин / сокращение</w:t>
            </w:r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D6B79E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Расшифровка</w:t>
            </w:r>
          </w:p>
        </w:tc>
      </w:tr>
      <w:tr w:rsidR="002E21F2" w:rsidRPr="002118A2" w14:paraId="0C8421F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1935098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СУБД</w:t>
            </w:r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879C4E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Система управления базами данных</w:t>
            </w:r>
          </w:p>
        </w:tc>
      </w:tr>
      <w:tr w:rsidR="002E21F2" w:rsidRPr="002118A2" w14:paraId="27AFDBB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41710F0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PostgreSQL</w:t>
            </w:r>
            <w:proofErr w:type="spellEnd"/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F1A0BA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Объектно-реляционная СУБД с открытым исходным кодом</w:t>
            </w:r>
          </w:p>
        </w:tc>
      </w:tr>
      <w:tr w:rsidR="002E21F2" w:rsidRPr="002118A2" w14:paraId="023F38F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8D7ECF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 xml:space="preserve">ASP.NET </w:t>
            </w:r>
            <w:proofErr w:type="spellStart"/>
            <w:r w:rsidRPr="002118A2">
              <w:rPr>
                <w:sz w:val="28"/>
                <w:szCs w:val="28"/>
              </w:rPr>
              <w:t>Core</w:t>
            </w:r>
            <w:proofErr w:type="spellEnd"/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4697EC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 xml:space="preserve">Платформа для разработки веб-приложений от </w:t>
            </w:r>
            <w:proofErr w:type="spellStart"/>
            <w:r w:rsidRPr="002118A2">
              <w:rPr>
                <w:sz w:val="28"/>
                <w:szCs w:val="28"/>
              </w:rPr>
              <w:t>Microsoft</w:t>
            </w:r>
            <w:proofErr w:type="spellEnd"/>
          </w:p>
        </w:tc>
      </w:tr>
      <w:tr w:rsidR="002E21F2" w:rsidRPr="002118A2" w14:paraId="61FB592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7820EF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Razor</w:t>
            </w:r>
            <w:proofErr w:type="spellEnd"/>
            <w:r w:rsidRPr="002118A2">
              <w:rPr>
                <w:sz w:val="28"/>
                <w:szCs w:val="28"/>
              </w:rPr>
              <w:t xml:space="preserve"> </w:t>
            </w:r>
            <w:proofErr w:type="spellStart"/>
            <w:r w:rsidRPr="002118A2">
              <w:rPr>
                <w:sz w:val="28"/>
                <w:szCs w:val="28"/>
              </w:rPr>
              <w:t>Pages</w:t>
            </w:r>
            <w:proofErr w:type="spellEnd"/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94512F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 xml:space="preserve">Модель разработки веб-страниц в ASP.NET </w:t>
            </w:r>
            <w:proofErr w:type="spellStart"/>
            <w:r w:rsidRPr="002118A2">
              <w:rPr>
                <w:sz w:val="28"/>
                <w:szCs w:val="28"/>
              </w:rPr>
              <w:t>Core</w:t>
            </w:r>
            <w:proofErr w:type="spellEnd"/>
          </w:p>
        </w:tc>
      </w:tr>
      <w:tr w:rsidR="002E21F2" w:rsidRPr="002118A2" w14:paraId="53DD08D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992324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Docker</w:t>
            </w:r>
            <w:proofErr w:type="spellEnd"/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E5BEFF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Платформа контейнеризации приложений</w:t>
            </w:r>
          </w:p>
        </w:tc>
      </w:tr>
      <w:tr w:rsidR="002E21F2" w:rsidRPr="002118A2" w14:paraId="57CBF38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A90688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lastRenderedPageBreak/>
              <w:t>docker-compose</w:t>
            </w:r>
            <w:proofErr w:type="spellEnd"/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6C74DC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Инструмент для зап</w:t>
            </w:r>
            <w:r w:rsidRPr="002118A2">
              <w:rPr>
                <w:sz w:val="28"/>
                <w:szCs w:val="28"/>
              </w:rPr>
              <w:t xml:space="preserve">уска </w:t>
            </w:r>
            <w:proofErr w:type="spellStart"/>
            <w:r w:rsidRPr="002118A2">
              <w:rPr>
                <w:sz w:val="28"/>
                <w:szCs w:val="28"/>
              </w:rPr>
              <w:t>многоконтейнерных</w:t>
            </w:r>
            <w:proofErr w:type="spellEnd"/>
            <w:r w:rsidRPr="002118A2">
              <w:rPr>
                <w:sz w:val="28"/>
                <w:szCs w:val="28"/>
              </w:rPr>
              <w:t xml:space="preserve"> </w:t>
            </w:r>
            <w:proofErr w:type="spellStart"/>
            <w:r w:rsidRPr="002118A2">
              <w:rPr>
                <w:sz w:val="28"/>
                <w:szCs w:val="28"/>
              </w:rPr>
              <w:t>Docker</w:t>
            </w:r>
            <w:proofErr w:type="spellEnd"/>
            <w:r w:rsidRPr="002118A2">
              <w:rPr>
                <w:sz w:val="28"/>
                <w:szCs w:val="28"/>
              </w:rPr>
              <w:t>-приложений</w:t>
            </w:r>
          </w:p>
        </w:tc>
      </w:tr>
      <w:tr w:rsidR="002E21F2" w:rsidRPr="002118A2" w14:paraId="35F0FA5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49CF64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Npgsql</w:t>
            </w:r>
            <w:proofErr w:type="spellEnd"/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A61143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 xml:space="preserve">Библиотека .NET для подключения к </w:t>
            </w:r>
            <w:proofErr w:type="spellStart"/>
            <w:r w:rsidRPr="002118A2">
              <w:rPr>
                <w:sz w:val="28"/>
                <w:szCs w:val="28"/>
              </w:rPr>
              <w:t>PostgreSQL</w:t>
            </w:r>
            <w:proofErr w:type="spellEnd"/>
          </w:p>
        </w:tc>
      </w:tr>
      <w:tr w:rsidR="002E21F2" w:rsidRPr="002118A2" w14:paraId="1C4CF3A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C02AD3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БД</w:t>
            </w:r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7D756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База данных</w:t>
            </w:r>
          </w:p>
        </w:tc>
      </w:tr>
      <w:tr w:rsidR="002E21F2" w:rsidRPr="002118A2" w14:paraId="2DC6908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2C3FC8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CRUD</w:t>
            </w:r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97CDFF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Create</w:t>
            </w:r>
            <w:proofErr w:type="spellEnd"/>
            <w:r w:rsidRPr="002118A2">
              <w:rPr>
                <w:sz w:val="28"/>
                <w:szCs w:val="28"/>
              </w:rPr>
              <w:t xml:space="preserve">, </w:t>
            </w:r>
            <w:proofErr w:type="spellStart"/>
            <w:r w:rsidRPr="002118A2">
              <w:rPr>
                <w:sz w:val="28"/>
                <w:szCs w:val="28"/>
              </w:rPr>
              <w:t>Read</w:t>
            </w:r>
            <w:proofErr w:type="spellEnd"/>
            <w:r w:rsidRPr="002118A2">
              <w:rPr>
                <w:sz w:val="28"/>
                <w:szCs w:val="28"/>
              </w:rPr>
              <w:t xml:space="preserve">, </w:t>
            </w:r>
            <w:proofErr w:type="spellStart"/>
            <w:r w:rsidRPr="002118A2">
              <w:rPr>
                <w:sz w:val="28"/>
                <w:szCs w:val="28"/>
              </w:rPr>
              <w:t>Update</w:t>
            </w:r>
            <w:proofErr w:type="spellEnd"/>
            <w:r w:rsidRPr="002118A2">
              <w:rPr>
                <w:sz w:val="28"/>
                <w:szCs w:val="28"/>
              </w:rPr>
              <w:t xml:space="preserve">, </w:t>
            </w:r>
            <w:proofErr w:type="spellStart"/>
            <w:r w:rsidRPr="002118A2">
              <w:rPr>
                <w:sz w:val="28"/>
                <w:szCs w:val="28"/>
              </w:rPr>
              <w:t>Delete</w:t>
            </w:r>
            <w:proofErr w:type="spellEnd"/>
            <w:r w:rsidRPr="002118A2">
              <w:rPr>
                <w:sz w:val="28"/>
                <w:szCs w:val="28"/>
              </w:rPr>
              <w:t xml:space="preserve"> — базовые операции над данными</w:t>
            </w:r>
          </w:p>
        </w:tc>
      </w:tr>
      <w:tr w:rsidR="002E21F2" w:rsidRPr="002118A2" w14:paraId="024F17F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A312E9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HTTP</w:t>
            </w:r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195141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Протокол передачи гипертекста</w:t>
            </w:r>
          </w:p>
        </w:tc>
      </w:tr>
      <w:tr w:rsidR="002E21F2" w:rsidRPr="002118A2" w14:paraId="12507D97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F560630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ПК</w:t>
            </w:r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383B88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Персональный компьютер</w:t>
            </w:r>
          </w:p>
        </w:tc>
      </w:tr>
      <w:tr w:rsidR="002E21F2" w:rsidRPr="002118A2" w14:paraId="4F040DF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EED1A3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PK</w:t>
            </w:r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ED3481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Primary</w:t>
            </w:r>
            <w:proofErr w:type="spellEnd"/>
            <w:r w:rsidRPr="002118A2">
              <w:rPr>
                <w:sz w:val="28"/>
                <w:szCs w:val="28"/>
              </w:rPr>
              <w:t xml:space="preserve"> </w:t>
            </w:r>
            <w:proofErr w:type="spellStart"/>
            <w:r w:rsidRPr="002118A2">
              <w:rPr>
                <w:sz w:val="28"/>
                <w:szCs w:val="28"/>
              </w:rPr>
              <w:t>Key</w:t>
            </w:r>
            <w:proofErr w:type="spellEnd"/>
            <w:r w:rsidRPr="002118A2">
              <w:rPr>
                <w:sz w:val="28"/>
                <w:szCs w:val="28"/>
              </w:rPr>
              <w:t xml:space="preserve"> — первичный ключ таблицы</w:t>
            </w:r>
          </w:p>
        </w:tc>
      </w:tr>
      <w:tr w:rsidR="002E21F2" w:rsidRPr="002118A2" w14:paraId="1A727C5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993D35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r w:rsidRPr="002118A2">
              <w:rPr>
                <w:sz w:val="28"/>
                <w:szCs w:val="28"/>
              </w:rPr>
              <w:t>FK</w:t>
            </w:r>
          </w:p>
        </w:tc>
        <w:tc>
          <w:tcPr>
            <w:tcW w:w="60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6CE1117" w14:textId="77777777" w:rsidR="002E21F2" w:rsidRPr="002118A2" w:rsidRDefault="00F67669" w:rsidP="001B2D8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2118A2">
              <w:rPr>
                <w:sz w:val="28"/>
                <w:szCs w:val="28"/>
              </w:rPr>
              <w:t>Foreign</w:t>
            </w:r>
            <w:proofErr w:type="spellEnd"/>
            <w:r w:rsidRPr="002118A2">
              <w:rPr>
                <w:sz w:val="28"/>
                <w:szCs w:val="28"/>
              </w:rPr>
              <w:t xml:space="preserve"> </w:t>
            </w:r>
            <w:proofErr w:type="spellStart"/>
            <w:r w:rsidRPr="002118A2">
              <w:rPr>
                <w:sz w:val="28"/>
                <w:szCs w:val="28"/>
              </w:rPr>
              <w:t>Key</w:t>
            </w:r>
            <w:proofErr w:type="spellEnd"/>
            <w:r w:rsidRPr="002118A2">
              <w:rPr>
                <w:sz w:val="28"/>
                <w:szCs w:val="28"/>
              </w:rPr>
              <w:t xml:space="preserve"> — внешний ключ таблицы</w:t>
            </w:r>
          </w:p>
        </w:tc>
      </w:tr>
    </w:tbl>
    <w:p w14:paraId="3518FF68" w14:textId="77777777" w:rsidR="00F67669" w:rsidRPr="002118A2" w:rsidRDefault="00F67669" w:rsidP="001B2D88">
      <w:pPr>
        <w:spacing w:line="360" w:lineRule="auto"/>
        <w:rPr>
          <w:sz w:val="28"/>
          <w:szCs w:val="28"/>
        </w:rPr>
      </w:pPr>
    </w:p>
    <w:sectPr w:rsidR="00F67669" w:rsidRPr="002118A2">
      <w:pgSz w:w="11906" w:h="16838"/>
      <w:pgMar w:top="1701" w:right="992" w:bottom="992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C5827" w14:textId="77777777" w:rsidR="00F67669" w:rsidRDefault="00F67669" w:rsidP="001B2D88">
      <w:r>
        <w:separator/>
      </w:r>
    </w:p>
  </w:endnote>
  <w:endnote w:type="continuationSeparator" w:id="0">
    <w:p w14:paraId="036B695E" w14:textId="77777777" w:rsidR="00F67669" w:rsidRDefault="00F67669" w:rsidP="001B2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7F160" w14:textId="77777777" w:rsidR="00F67669" w:rsidRDefault="00F67669" w:rsidP="001B2D88">
      <w:r>
        <w:separator/>
      </w:r>
    </w:p>
  </w:footnote>
  <w:footnote w:type="continuationSeparator" w:id="0">
    <w:p w14:paraId="7BBE220B" w14:textId="77777777" w:rsidR="00F67669" w:rsidRDefault="00F67669" w:rsidP="001B2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F78"/>
    <w:multiLevelType w:val="hybridMultilevel"/>
    <w:tmpl w:val="1FD20A8E"/>
    <w:lvl w:ilvl="0" w:tplc="40509588">
      <w:start w:val="1"/>
      <w:numFmt w:val="bullet"/>
      <w:lvlText w:val="●"/>
      <w:lvlJc w:val="left"/>
      <w:pPr>
        <w:ind w:left="720" w:hanging="360"/>
      </w:pPr>
    </w:lvl>
    <w:lvl w:ilvl="1" w:tplc="EED62FF0">
      <w:start w:val="1"/>
      <w:numFmt w:val="bullet"/>
      <w:lvlText w:val="○"/>
      <w:lvlJc w:val="left"/>
      <w:pPr>
        <w:ind w:left="1440" w:hanging="360"/>
      </w:pPr>
    </w:lvl>
    <w:lvl w:ilvl="2" w:tplc="817AB854">
      <w:start w:val="1"/>
      <w:numFmt w:val="bullet"/>
      <w:lvlText w:val="■"/>
      <w:lvlJc w:val="left"/>
      <w:pPr>
        <w:ind w:left="2160" w:hanging="360"/>
      </w:pPr>
    </w:lvl>
    <w:lvl w:ilvl="3" w:tplc="E35CD97C">
      <w:start w:val="1"/>
      <w:numFmt w:val="bullet"/>
      <w:lvlText w:val="●"/>
      <w:lvlJc w:val="left"/>
      <w:pPr>
        <w:ind w:left="2880" w:hanging="360"/>
      </w:pPr>
    </w:lvl>
    <w:lvl w:ilvl="4" w:tplc="2020E8C8">
      <w:start w:val="1"/>
      <w:numFmt w:val="bullet"/>
      <w:lvlText w:val="○"/>
      <w:lvlJc w:val="left"/>
      <w:pPr>
        <w:ind w:left="3600" w:hanging="360"/>
      </w:pPr>
    </w:lvl>
    <w:lvl w:ilvl="5" w:tplc="C25A785A">
      <w:start w:val="1"/>
      <w:numFmt w:val="bullet"/>
      <w:lvlText w:val="■"/>
      <w:lvlJc w:val="left"/>
      <w:pPr>
        <w:ind w:left="4320" w:hanging="360"/>
      </w:pPr>
    </w:lvl>
    <w:lvl w:ilvl="6" w:tplc="88CA12DC">
      <w:start w:val="1"/>
      <w:numFmt w:val="bullet"/>
      <w:lvlText w:val="●"/>
      <w:lvlJc w:val="left"/>
      <w:pPr>
        <w:ind w:left="5040" w:hanging="360"/>
      </w:pPr>
    </w:lvl>
    <w:lvl w:ilvl="7" w:tplc="FD00AEFA">
      <w:start w:val="1"/>
      <w:numFmt w:val="bullet"/>
      <w:lvlText w:val="●"/>
      <w:lvlJc w:val="left"/>
      <w:pPr>
        <w:ind w:left="5760" w:hanging="360"/>
      </w:pPr>
    </w:lvl>
    <w:lvl w:ilvl="8" w:tplc="5148C95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1F2"/>
    <w:rsid w:val="001B2D88"/>
    <w:rsid w:val="002118A2"/>
    <w:rsid w:val="002E21F2"/>
    <w:rsid w:val="006F433D"/>
    <w:rsid w:val="00BE168F"/>
    <w:rsid w:val="00F6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D3D219"/>
  <w15:docId w15:val="{70B100C5-D84F-2949-81C1-780031D5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1B2D8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B2D88"/>
  </w:style>
  <w:style w:type="paragraph" w:styleId="ae">
    <w:name w:val="footer"/>
    <w:basedOn w:val="a"/>
    <w:link w:val="af"/>
    <w:uiPriority w:val="99"/>
    <w:unhideWhenUsed/>
    <w:rsid w:val="001B2D8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B2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Microsoft Office User</cp:lastModifiedBy>
  <cp:revision>4</cp:revision>
  <dcterms:created xsi:type="dcterms:W3CDTF">2026-06-28T23:57:00Z</dcterms:created>
  <dcterms:modified xsi:type="dcterms:W3CDTF">2026-06-29T00:10:00Z</dcterms:modified>
</cp:coreProperties>
</file>