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9427B9" w:rsidRPr="00D05753" w:rsidRDefault="009427B9" w:rsidP="009427B9">
      <w:pPr>
        <w:pStyle w:val="NoSpacing"/>
        <w:jc w:val="center"/>
        <w:rPr>
          <w:lang w:val="ru-RU"/>
        </w:rPr>
      </w:pPr>
      <w:r w:rsidRPr="00D05753">
        <w:rPr>
          <w:lang w:val="ru-RU"/>
        </w:rPr>
        <w:t>Министерство науки и высшего образования Российской Федерации</w:t>
      </w:r>
    </w:p>
    <w:p w:rsidR="009427B9" w:rsidRDefault="009427B9" w:rsidP="009427B9">
      <w:pPr>
        <w:pStyle w:val="NoSpacing"/>
        <w:jc w:val="center"/>
        <w:rPr>
          <w:lang w:val="ru-RU"/>
        </w:rPr>
      </w:pPr>
      <w:r w:rsidRPr="00D05753">
        <w:rPr>
          <w:lang w:val="ru-RU"/>
        </w:rPr>
        <w:t>Новгородский государственный университет имени Ярослава Мудрого</w:t>
      </w:r>
    </w:p>
    <w:p w:rsidR="009427B9" w:rsidRDefault="009427B9" w:rsidP="009427B9">
      <w:pPr>
        <w:pStyle w:val="NoSpacing"/>
        <w:jc w:val="center"/>
        <w:rPr>
          <w:lang w:val="ru-RU"/>
        </w:rPr>
      </w:pPr>
      <w:r>
        <w:rPr>
          <w:lang w:val="ru-RU"/>
        </w:rPr>
        <w:t>Политехнический институт</w:t>
      </w:r>
    </w:p>
    <w:p w:rsidR="009427B9" w:rsidRPr="002C7FEE" w:rsidRDefault="009427B9" w:rsidP="009427B9">
      <w:pPr>
        <w:pBdr>
          <w:top w:val="nil"/>
          <w:left w:val="nil"/>
          <w:bottom w:val="single" w:sz="12" w:space="1" w:color="000000"/>
          <w:right w:val="nil"/>
          <w:between w:val="nil"/>
        </w:pBdr>
        <w:ind w:firstLine="0"/>
        <w:jc w:val="center"/>
        <w:rPr>
          <w:color w:val="000000"/>
          <w:sz w:val="24"/>
          <w:lang w:val="ru-RU"/>
        </w:rPr>
      </w:pPr>
      <w:r w:rsidRPr="00D05753">
        <w:rPr>
          <w:lang w:val="ru-RU"/>
        </w:rPr>
        <w:t>Кафедра И</w:t>
      </w:r>
      <w:r>
        <w:rPr>
          <w:lang w:val="ru-RU"/>
        </w:rPr>
        <w:t xml:space="preserve">нформационных </w:t>
      </w:r>
      <w:r w:rsidRPr="00D05753">
        <w:rPr>
          <w:lang w:val="ru-RU"/>
        </w:rPr>
        <w:t>Т</w:t>
      </w:r>
      <w:r>
        <w:rPr>
          <w:lang w:val="ru-RU"/>
        </w:rPr>
        <w:t xml:space="preserve">ехнологий и </w:t>
      </w:r>
      <w:r w:rsidRPr="00D05753">
        <w:rPr>
          <w:lang w:val="ru-RU"/>
        </w:rPr>
        <w:t>С</w:t>
      </w:r>
      <w:r>
        <w:rPr>
          <w:lang w:val="ru-RU"/>
        </w:rPr>
        <w:t>истем</w:t>
      </w:r>
    </w:p>
    <w:p w:rsidR="009427B9" w:rsidRPr="00B0513B" w:rsidRDefault="009427B9" w:rsidP="009427B9">
      <w:pPr>
        <w:ind w:firstLine="0"/>
        <w:rPr>
          <w:sz w:val="24"/>
          <w:lang w:val="ru-RU"/>
        </w:rPr>
      </w:pPr>
    </w:p>
    <w:p w:rsidR="009427B9" w:rsidRPr="00B0513B" w:rsidRDefault="009427B9" w:rsidP="009427B9">
      <w:pPr>
        <w:ind w:firstLine="0"/>
        <w:rPr>
          <w:sz w:val="24"/>
          <w:lang w:val="ru-RU"/>
        </w:rPr>
      </w:pPr>
    </w:p>
    <w:p w:rsidR="009427B9" w:rsidRPr="00B0513B" w:rsidRDefault="009427B9" w:rsidP="009427B9">
      <w:pPr>
        <w:ind w:firstLine="0"/>
        <w:rPr>
          <w:sz w:val="24"/>
          <w:lang w:val="ru-RU"/>
        </w:rPr>
      </w:pPr>
    </w:p>
    <w:p w:rsidR="009427B9" w:rsidRPr="00B0513B" w:rsidRDefault="009427B9" w:rsidP="009427B9">
      <w:pPr>
        <w:ind w:firstLine="0"/>
        <w:rPr>
          <w:sz w:val="24"/>
          <w:lang w:val="ru-RU"/>
        </w:rPr>
      </w:pPr>
    </w:p>
    <w:p w:rsidR="009427B9" w:rsidRPr="00B0513B" w:rsidRDefault="009427B9" w:rsidP="009427B9">
      <w:pPr>
        <w:ind w:firstLine="0"/>
        <w:rPr>
          <w:sz w:val="24"/>
          <w:lang w:val="ru-RU"/>
        </w:rPr>
      </w:pPr>
    </w:p>
    <w:p w:rsidR="009427B9" w:rsidRPr="009427B9" w:rsidRDefault="009427B9" w:rsidP="009427B9">
      <w:pPr>
        <w:pStyle w:val="NoSpacing"/>
        <w:jc w:val="center"/>
        <w:rPr>
          <w:rFonts w:eastAsia="Times New Roman"/>
          <w:sz w:val="40"/>
          <w:szCs w:val="40"/>
          <w:lang w:val="ru-RU"/>
        </w:rPr>
      </w:pPr>
      <w:r>
        <w:rPr>
          <w:rFonts w:eastAsia="Times New Roman"/>
          <w:sz w:val="40"/>
          <w:szCs w:val="40"/>
          <w:lang w:val="ru-RU"/>
        </w:rPr>
        <w:t>ОТЧЕТ ПО ЛАБОРАТОРНОЙ РАБОТЕ №14</w:t>
      </w:r>
    </w:p>
    <w:p w:rsidR="009427B9" w:rsidRPr="00CF275B" w:rsidRDefault="009427B9" w:rsidP="009427B9">
      <w:pPr>
        <w:pStyle w:val="NoSpacing"/>
        <w:jc w:val="center"/>
        <w:rPr>
          <w:lang w:val="ru-RU"/>
        </w:rPr>
      </w:pPr>
      <w:r w:rsidRPr="00CF275B">
        <w:rPr>
          <w:lang w:val="ru-RU"/>
        </w:rPr>
        <w:t xml:space="preserve">Разработка распределенной системы обмена сообщениями реального времени (аналог </w:t>
      </w:r>
      <w:r w:rsidRPr="00CF275B">
        <w:t>Discord</w:t>
      </w:r>
      <w:r w:rsidRPr="00CF275B">
        <w:rPr>
          <w:lang w:val="ru-RU"/>
        </w:rPr>
        <w:t>)</w:t>
      </w:r>
      <w:r>
        <w:rPr>
          <w:lang w:val="ru-RU"/>
        </w:rPr>
        <w:t xml:space="preserve"> </w:t>
      </w:r>
      <w:r>
        <w:t>Minor</w:t>
      </w:r>
      <w:r w:rsidRPr="00CF275B">
        <w:rPr>
          <w:lang w:val="ru-RU"/>
        </w:rPr>
        <w:t xml:space="preserve"> для кафедры Программного Обеспечения и Вычислительной Техники НовГУ</w:t>
      </w:r>
    </w:p>
    <w:p w:rsidR="009427B9" w:rsidRPr="00B0513B" w:rsidRDefault="009427B9" w:rsidP="009427B9">
      <w:pPr>
        <w:pStyle w:val="NoSpacing"/>
        <w:jc w:val="center"/>
        <w:rPr>
          <w:lang w:val="ru-RU"/>
        </w:rPr>
      </w:pPr>
      <w:r w:rsidRPr="00CF275B">
        <w:rPr>
          <w:lang w:val="ru-RU"/>
        </w:rPr>
        <w:t xml:space="preserve">Версия </w:t>
      </w:r>
      <w:r w:rsidRPr="00CF275B">
        <w:t>v</w:t>
      </w:r>
      <w:r w:rsidRPr="00CF275B">
        <w:rPr>
          <w:lang w:val="ru-RU"/>
        </w:rPr>
        <w:t>0.1</w:t>
      </w:r>
    </w:p>
    <w:p w:rsidR="009427B9" w:rsidRPr="00B0513B" w:rsidRDefault="009427B9" w:rsidP="009427B9">
      <w:pPr>
        <w:pStyle w:val="NoSpacing"/>
        <w:rPr>
          <w:lang w:val="ru-RU"/>
        </w:rPr>
      </w:pPr>
    </w:p>
    <w:p w:rsidR="009427B9" w:rsidRPr="00B0513B" w:rsidRDefault="009427B9" w:rsidP="009427B9">
      <w:pPr>
        <w:pStyle w:val="NoSpacing"/>
        <w:rPr>
          <w:lang w:val="ru-RU"/>
        </w:rPr>
      </w:pPr>
    </w:p>
    <w:p w:rsidR="009427B9" w:rsidRDefault="009427B9" w:rsidP="009427B9">
      <w:pPr>
        <w:pStyle w:val="NoSpacing"/>
      </w:pPr>
    </w:p>
    <w:p w:rsidR="009427B9" w:rsidRDefault="009427B9" w:rsidP="009427B9">
      <w:pPr>
        <w:pStyle w:val="NoSpacing"/>
      </w:pPr>
    </w:p>
    <w:p w:rsidR="009427B9" w:rsidRDefault="009427B9" w:rsidP="009427B9">
      <w:pPr>
        <w:pStyle w:val="NoSpacing"/>
      </w:pPr>
    </w:p>
    <w:p w:rsidR="009427B9" w:rsidRDefault="009427B9" w:rsidP="009427B9">
      <w:pPr>
        <w:pStyle w:val="NoSpacing"/>
      </w:pPr>
    </w:p>
    <w:p w:rsidR="009427B9" w:rsidRDefault="009427B9" w:rsidP="009427B9">
      <w:pPr>
        <w:pStyle w:val="NoSpacing"/>
      </w:pPr>
    </w:p>
    <w:p w:rsidR="009427B9" w:rsidRPr="009427B9" w:rsidRDefault="009427B9" w:rsidP="009427B9">
      <w:pPr>
        <w:pStyle w:val="NoSpacing"/>
      </w:pPr>
    </w:p>
    <w:p w:rsidR="009427B9" w:rsidRPr="00CF275B" w:rsidRDefault="009427B9" w:rsidP="009427B9">
      <w:pPr>
        <w:pStyle w:val="NoSpacing"/>
        <w:ind w:firstLine="5103"/>
        <w:rPr>
          <w:rFonts w:eastAsia="Times New Roman"/>
          <w:lang w:val="ru-RU"/>
        </w:rPr>
      </w:pPr>
      <w:r w:rsidRPr="00CF275B">
        <w:rPr>
          <w:rFonts w:eastAsia="Times New Roman"/>
          <w:lang w:val="ru-RU"/>
        </w:rPr>
        <w:t>Выполнили:</w:t>
      </w:r>
    </w:p>
    <w:p w:rsidR="009427B9" w:rsidRPr="00014F06" w:rsidRDefault="009427B9" w:rsidP="009427B9">
      <w:pPr>
        <w:pStyle w:val="NoSpacing"/>
        <w:ind w:firstLine="5103"/>
        <w:rPr>
          <w:rFonts w:eastAsia="Times New Roman"/>
          <w:lang w:val="ru-RU"/>
        </w:rPr>
      </w:pPr>
      <w:r w:rsidRPr="00CF275B">
        <w:rPr>
          <w:rFonts w:eastAsia="Times New Roman"/>
          <w:lang w:val="ru-RU"/>
        </w:rPr>
        <w:t>Студент Ильин Д.А</w:t>
      </w:r>
      <w:r w:rsidRPr="009427B9">
        <w:rPr>
          <w:rFonts w:eastAsia="Times New Roman"/>
          <w:lang w:val="ru-RU"/>
        </w:rPr>
        <w:t>.</w:t>
      </w:r>
      <w:r w:rsidRPr="00CF275B">
        <w:rPr>
          <w:rFonts w:eastAsia="Times New Roman"/>
          <w:lang w:val="ru-RU"/>
        </w:rPr>
        <w:t xml:space="preserve"> группы № 3093</w:t>
      </w:r>
    </w:p>
    <w:p w:rsidR="009427B9" w:rsidRPr="00014F06" w:rsidRDefault="009427B9" w:rsidP="009427B9">
      <w:pPr>
        <w:pStyle w:val="NoSpacing"/>
        <w:ind w:firstLine="5103"/>
        <w:rPr>
          <w:rFonts w:eastAsia="Times New Roman"/>
          <w:lang w:val="ru-RU"/>
        </w:rPr>
      </w:pPr>
      <w:r w:rsidRPr="00CF275B">
        <w:rPr>
          <w:rFonts w:eastAsia="Times New Roman"/>
          <w:lang w:val="ru-RU"/>
        </w:rPr>
        <w:t>Студент Распопов С.И. группы № 3093</w:t>
      </w:r>
    </w:p>
    <w:p w:rsidR="009427B9" w:rsidRDefault="009427B9" w:rsidP="009427B9">
      <w:pPr>
        <w:pStyle w:val="NoSpacing"/>
        <w:rPr>
          <w:rFonts w:eastAsia="Times New Roman"/>
        </w:rPr>
      </w:pPr>
    </w:p>
    <w:p w:rsidR="009427B9" w:rsidRDefault="009427B9" w:rsidP="009427B9">
      <w:pPr>
        <w:pStyle w:val="NoSpacing"/>
        <w:rPr>
          <w:rFonts w:eastAsia="Times New Roman"/>
        </w:rPr>
      </w:pPr>
    </w:p>
    <w:p w:rsidR="009427B9" w:rsidRDefault="009427B9" w:rsidP="009427B9">
      <w:pPr>
        <w:pStyle w:val="NoSpacing"/>
        <w:rPr>
          <w:rFonts w:eastAsia="Times New Roman"/>
        </w:rPr>
      </w:pPr>
    </w:p>
    <w:p w:rsidR="009427B9" w:rsidRDefault="009427B9" w:rsidP="009427B9">
      <w:pPr>
        <w:pStyle w:val="NoSpacing"/>
        <w:rPr>
          <w:rFonts w:eastAsia="Times New Roman"/>
        </w:rPr>
      </w:pPr>
    </w:p>
    <w:p w:rsidR="009427B9" w:rsidRDefault="009427B9" w:rsidP="009427B9">
      <w:pPr>
        <w:pStyle w:val="NoSpacing"/>
        <w:rPr>
          <w:rFonts w:eastAsia="Times New Roman"/>
        </w:rPr>
      </w:pPr>
    </w:p>
    <w:p w:rsidR="009427B9" w:rsidRDefault="009427B9" w:rsidP="009427B9">
      <w:pPr>
        <w:pStyle w:val="NoSpacing"/>
        <w:rPr>
          <w:rFonts w:eastAsia="Times New Roman"/>
        </w:rPr>
      </w:pPr>
    </w:p>
    <w:p w:rsidR="009427B9" w:rsidRDefault="009427B9" w:rsidP="009427B9">
      <w:pPr>
        <w:pStyle w:val="NoSpacing"/>
        <w:rPr>
          <w:rFonts w:eastAsia="Times New Roman"/>
        </w:rPr>
      </w:pPr>
    </w:p>
    <w:p w:rsidR="009427B9" w:rsidRPr="009427B9" w:rsidRDefault="009427B9" w:rsidP="009427B9">
      <w:pPr>
        <w:pStyle w:val="NoSpacing"/>
        <w:rPr>
          <w:rFonts w:eastAsia="Times New Roman"/>
        </w:rPr>
      </w:pPr>
    </w:p>
    <w:p w:rsidR="009427B9" w:rsidRDefault="009427B9" w:rsidP="009427B9">
      <w:pPr>
        <w:pStyle w:val="NoSpacing"/>
        <w:rPr>
          <w:rFonts w:eastAsia="Times New Roman"/>
          <w:lang w:val="ru-RU"/>
        </w:rPr>
      </w:pPr>
    </w:p>
    <w:p w:rsidR="009427B9" w:rsidRPr="00014F06" w:rsidRDefault="009427B9" w:rsidP="009427B9">
      <w:pPr>
        <w:pStyle w:val="NoSpacing"/>
        <w:rPr>
          <w:rFonts w:eastAsia="Times New Roman"/>
        </w:rPr>
      </w:pPr>
    </w:p>
    <w:p w:rsidR="009427B9" w:rsidRDefault="009427B9" w:rsidP="009427B9">
      <w:pPr>
        <w:pStyle w:val="NoSpacing"/>
        <w:rPr>
          <w:rFonts w:eastAsia="Times New Roman"/>
        </w:rPr>
      </w:pPr>
    </w:p>
    <w:p w:rsidR="009427B9" w:rsidRDefault="009427B9" w:rsidP="009427B9">
      <w:pPr>
        <w:pStyle w:val="NoSpacing"/>
        <w:rPr>
          <w:rFonts w:eastAsia="Times New Roman"/>
        </w:rPr>
      </w:pPr>
    </w:p>
    <w:p w:rsidR="009427B9" w:rsidRDefault="009427B9" w:rsidP="009427B9">
      <w:pPr>
        <w:pStyle w:val="NoSpacing"/>
        <w:rPr>
          <w:rFonts w:eastAsia="Times New Roman"/>
        </w:rPr>
      </w:pPr>
    </w:p>
    <w:p w:rsidR="009427B9" w:rsidRPr="009427B9" w:rsidRDefault="009427B9" w:rsidP="009427B9">
      <w:pPr>
        <w:pStyle w:val="NoSpacing"/>
        <w:rPr>
          <w:rFonts w:eastAsia="Times New Roman"/>
        </w:rPr>
      </w:pPr>
    </w:p>
    <w:p w:rsidR="009427B9" w:rsidRPr="00CF275B" w:rsidRDefault="009427B9" w:rsidP="009427B9">
      <w:pPr>
        <w:pStyle w:val="NoSpacing"/>
        <w:jc w:val="center"/>
        <w:rPr>
          <w:rFonts w:eastAsia="Times New Roman"/>
          <w:lang w:val="ru-RU"/>
        </w:rPr>
      </w:pPr>
      <w:r w:rsidRPr="00CF275B">
        <w:rPr>
          <w:rFonts w:eastAsia="Times New Roman"/>
          <w:lang w:val="ru-RU"/>
        </w:rPr>
        <w:t>Великий Новгород</w:t>
      </w:r>
    </w:p>
    <w:p w:rsidR="009427B9" w:rsidRDefault="009427B9" w:rsidP="009427B9">
      <w:pPr>
        <w:pStyle w:val="NoSpacing"/>
        <w:jc w:val="center"/>
        <w:rPr>
          <w:rFonts w:eastAsia="Times New Roman"/>
        </w:rPr>
      </w:pPr>
      <w:r w:rsidRPr="00CF275B">
        <w:rPr>
          <w:rFonts w:eastAsia="Times New Roman"/>
          <w:lang w:val="ru-RU"/>
        </w:rPr>
        <w:t>2026г</w:t>
      </w:r>
      <w:r w:rsidRPr="00CF275B">
        <w:rPr>
          <w:rFonts w:eastAsia="Times New Roman"/>
        </w:rPr>
        <w:t>.</w:t>
      </w:r>
    </w:p>
    <w:p w:rsidR="009427B9" w:rsidRDefault="009427B9" w:rsidP="009427B9">
      <w:pPr>
        <w:pStyle w:val="NoSpacing"/>
        <w:jc w:val="center"/>
        <w:rPr>
          <w:rFonts w:eastAsia="Times New Roman"/>
        </w:rPr>
      </w:pPr>
      <w:r>
        <w:rPr>
          <w:rFonts w:eastAsia="Times New Roman"/>
        </w:rPr>
        <w:br w:type="page"/>
      </w:r>
    </w:p>
    <w:p w:rsidR="009427B9" w:rsidRDefault="00EE4CFD" w:rsidP="00EE4CFD">
      <w:pPr>
        <w:pStyle w:val="NoSpacing"/>
        <w:jc w:val="center"/>
        <w:rPr>
          <w:lang w:val="ru-RU"/>
        </w:rPr>
      </w:pPr>
      <w:r w:rsidRPr="00EE4CFD">
        <w:lastRenderedPageBreak/>
        <w:t>АННОТАЦИЯ</w:t>
      </w:r>
    </w:p>
    <w:p w:rsidR="00A36E29" w:rsidRPr="00A36E29" w:rsidRDefault="00A36E29" w:rsidP="00A36E29">
      <w:pPr>
        <w:rPr>
          <w:sz w:val="24"/>
          <w:lang w:val="ru-RU"/>
        </w:rPr>
      </w:pPr>
      <w:r w:rsidRPr="00A36E29">
        <w:rPr>
          <w:lang w:val="ru-RU"/>
        </w:rPr>
        <w:t xml:space="preserve">В данном документе представлено подробное руководство пользователя распределенной системы обмена сообщениями реального времени </w:t>
      </w:r>
      <w:r w:rsidRPr="00A36E29">
        <w:rPr>
          <w:rStyle w:val="Strong"/>
          <w:rFonts w:eastAsiaTheme="majorEastAsia"/>
          <w:lang w:val="ru-RU"/>
        </w:rPr>
        <w:t>«</w:t>
      </w:r>
      <w:r>
        <w:rPr>
          <w:rStyle w:val="Strong"/>
          <w:rFonts w:eastAsiaTheme="majorEastAsia"/>
        </w:rPr>
        <w:t>Minor</w:t>
      </w:r>
      <w:r w:rsidRPr="00A36E29">
        <w:rPr>
          <w:rStyle w:val="Strong"/>
          <w:rFonts w:eastAsiaTheme="majorEastAsia"/>
          <w:lang w:val="ru-RU"/>
        </w:rPr>
        <w:t>»</w:t>
      </w:r>
      <w:r w:rsidRPr="00A36E29">
        <w:rPr>
          <w:lang w:val="ru-RU"/>
        </w:rPr>
        <w:t xml:space="preserve"> (версия 0.1). Система разработана для оптимизации информационного обмена на кафедре Информационных Технологий и Систем (ИТИС) НовГУ. Она представляет собой суверенный аналог коммуникационных платформ </w:t>
      </w:r>
      <w:r>
        <w:t>Discord</w:t>
      </w:r>
      <w:r w:rsidRPr="00A36E29">
        <w:rPr>
          <w:lang w:val="ru-RU"/>
        </w:rPr>
        <w:t xml:space="preserve"> и </w:t>
      </w:r>
      <w:r>
        <w:t>Slack</w:t>
      </w:r>
      <w:r w:rsidRPr="00A36E29">
        <w:rPr>
          <w:lang w:val="ru-RU"/>
        </w:rPr>
        <w:t xml:space="preserve">, функционирующий на базе микросервисной архитектуры с использованием технологий </w:t>
      </w:r>
      <w:r>
        <w:t>Go</w:t>
      </w:r>
      <w:r w:rsidRPr="00A36E29">
        <w:rPr>
          <w:lang w:val="ru-RU"/>
        </w:rPr>
        <w:t xml:space="preserve">, </w:t>
      </w:r>
      <w:r>
        <w:t>Cassandra</w:t>
      </w:r>
      <w:r w:rsidRPr="00A36E29">
        <w:rPr>
          <w:lang w:val="ru-RU"/>
        </w:rPr>
        <w:t xml:space="preserve">, </w:t>
      </w:r>
      <w:r>
        <w:t>PostgreSQL</w:t>
      </w:r>
      <w:r w:rsidRPr="00A36E29">
        <w:rPr>
          <w:lang w:val="ru-RU"/>
        </w:rPr>
        <w:t xml:space="preserve">, </w:t>
      </w:r>
      <w:r>
        <w:t>Redis</w:t>
      </w:r>
      <w:r w:rsidRPr="00A36E29">
        <w:rPr>
          <w:lang w:val="ru-RU"/>
        </w:rPr>
        <w:t xml:space="preserve"> и </w:t>
      </w:r>
      <w:r>
        <w:t>NATS</w:t>
      </w:r>
      <w:r w:rsidRPr="00A36E29">
        <w:rPr>
          <w:lang w:val="ru-RU"/>
        </w:rPr>
        <w:t xml:space="preserve"> </w:t>
      </w:r>
      <w:proofErr w:type="spellStart"/>
      <w:r>
        <w:t>JetStream</w:t>
      </w:r>
      <w:proofErr w:type="spellEnd"/>
      <w:r w:rsidRPr="00A36E29">
        <w:rPr>
          <w:lang w:val="ru-RU"/>
        </w:rPr>
        <w:t>.</w:t>
      </w:r>
    </w:p>
    <w:p w:rsidR="00A36E29" w:rsidRPr="00A36E29" w:rsidRDefault="00A36E29" w:rsidP="00A36E29">
      <w:pPr>
        <w:rPr>
          <w:lang w:val="ru-RU"/>
        </w:rPr>
      </w:pPr>
      <w:r w:rsidRPr="00A36E29">
        <w:rPr>
          <w:lang w:val="ru-RU"/>
        </w:rPr>
        <w:t xml:space="preserve">Руководство пользователя составлено в строгом соответствии с требованиями межгосударственного стандарта </w:t>
      </w:r>
      <w:r w:rsidRPr="00A36E29">
        <w:rPr>
          <w:rStyle w:val="Strong"/>
          <w:rFonts w:eastAsiaTheme="majorEastAsia"/>
          <w:lang w:val="ru-RU"/>
        </w:rPr>
        <w:t>ГОСТ 19.502-90</w:t>
      </w:r>
      <w:r w:rsidRPr="00A36E29">
        <w:rPr>
          <w:lang w:val="ru-RU"/>
        </w:rPr>
        <w:t xml:space="preserve"> (Единая система программной документации. Описание применения) и регламентирует структуру, системные требования, процессы установки, тестирования и повседневной эксплуатации системы как в десктопной (веб-клиент), так и в мобильной версиях.</w:t>
      </w:r>
    </w:p>
    <w:p w:rsidR="00EE4CFD" w:rsidRDefault="00EE4CFD" w:rsidP="00EE4CFD">
      <w:pPr>
        <w:pStyle w:val="NoSpacing"/>
        <w:jc w:val="center"/>
        <w:rPr>
          <w:lang w:val="ru-RU"/>
        </w:rPr>
      </w:pPr>
    </w:p>
    <w:p w:rsidR="00EE4CFD" w:rsidRDefault="00EE4CFD">
      <w:pPr>
        <w:spacing w:after="160" w:line="278" w:lineRule="auto"/>
        <w:ind w:firstLine="0"/>
        <w:jc w:val="left"/>
        <w:rPr>
          <w:rFonts w:eastAsiaTheme="minorEastAsia" w:cstheme="minorBidi"/>
          <w:kern w:val="2"/>
          <w:lang w:val="ru-RU"/>
          <w14:ligatures w14:val="standardContextual"/>
        </w:rPr>
      </w:pPr>
      <w:r>
        <w:rPr>
          <w:lang w:val="ru-RU"/>
        </w:rPr>
        <w:br w:type="page"/>
      </w:r>
    </w:p>
    <w:p w:rsidR="00EE4CFD" w:rsidRDefault="00EE4CFD" w:rsidP="00EE4CFD">
      <w:pPr>
        <w:pStyle w:val="NoSpacing"/>
        <w:jc w:val="center"/>
        <w:rPr>
          <w:lang w:val="ru-RU"/>
        </w:rPr>
      </w:pPr>
      <w:r>
        <w:rPr>
          <w:lang w:val="ru-RU"/>
        </w:rPr>
        <w:lastRenderedPageBreak/>
        <w:t>СОДЕРЖАНИЕ</w:t>
      </w:r>
    </w:p>
    <w:p w:rsidR="00265AEB" w:rsidRDefault="000F1F83">
      <w:pPr>
        <w:pStyle w:val="TOC1"/>
        <w:tabs>
          <w:tab w:val="right" w:leader="dot" w:pos="9962"/>
        </w:tabs>
        <w:rPr>
          <w:rFonts w:asciiTheme="minorHAnsi" w:eastAsiaTheme="minorEastAsia" w:hAnsiTheme="minorHAnsi" w:cstheme="minorBidi"/>
          <w:noProof/>
          <w:kern w:val="2"/>
          <w:sz w:val="24"/>
          <w14:ligatures w14:val="standardContextual"/>
        </w:rPr>
      </w:pPr>
      <w:r>
        <w:rPr>
          <w:lang w:val="ru-RU"/>
        </w:rPr>
        <w:fldChar w:fldCharType="begin"/>
      </w:r>
      <w:r>
        <w:rPr>
          <w:lang w:val="ru-RU"/>
        </w:rPr>
        <w:instrText xml:space="preserve"> TOC \o "1-3" \h \z \u </w:instrText>
      </w:r>
      <w:r>
        <w:rPr>
          <w:lang w:val="ru-RU"/>
        </w:rPr>
        <w:fldChar w:fldCharType="separate"/>
      </w:r>
      <w:hyperlink w:anchor="_Toc230176871" w:history="1">
        <w:r w:rsidR="00265AEB" w:rsidRPr="00EA74D9">
          <w:rPr>
            <w:rStyle w:val="Hyperlink"/>
            <w:noProof/>
            <w:lang w:val="ru-RU"/>
          </w:rPr>
          <w:t>1</w:t>
        </w:r>
        <w:r w:rsidR="00265AEB" w:rsidRPr="00EA74D9">
          <w:rPr>
            <w:rStyle w:val="Hyperlink"/>
            <w:noProof/>
          </w:rPr>
          <w:t xml:space="preserve">. </w:t>
        </w:r>
        <w:r w:rsidR="00265AEB" w:rsidRPr="00EA74D9">
          <w:rPr>
            <w:rStyle w:val="Hyperlink"/>
            <w:noProof/>
            <w:lang w:val="ru-RU"/>
          </w:rPr>
          <w:t>ВВЕДЕНИЕ</w:t>
        </w:r>
        <w:r w:rsidR="00265AEB">
          <w:rPr>
            <w:noProof/>
            <w:webHidden/>
          </w:rPr>
          <w:tab/>
        </w:r>
        <w:r w:rsidR="00265AEB">
          <w:rPr>
            <w:noProof/>
            <w:webHidden/>
          </w:rPr>
          <w:fldChar w:fldCharType="begin"/>
        </w:r>
        <w:r w:rsidR="00265AEB">
          <w:rPr>
            <w:noProof/>
            <w:webHidden/>
          </w:rPr>
          <w:instrText xml:space="preserve"> PAGEREF _Toc230176871 \h </w:instrText>
        </w:r>
        <w:r w:rsidR="00265AEB">
          <w:rPr>
            <w:noProof/>
            <w:webHidden/>
          </w:rPr>
        </w:r>
        <w:r w:rsidR="00265AEB">
          <w:rPr>
            <w:noProof/>
            <w:webHidden/>
          </w:rPr>
          <w:fldChar w:fldCharType="separate"/>
        </w:r>
        <w:r w:rsidR="00265AEB">
          <w:rPr>
            <w:noProof/>
            <w:webHidden/>
          </w:rPr>
          <w:t>4</w:t>
        </w:r>
        <w:r w:rsidR="00265AEB">
          <w:rPr>
            <w:noProof/>
            <w:webHidden/>
          </w:rPr>
          <w:fldChar w:fldCharType="end"/>
        </w:r>
      </w:hyperlink>
    </w:p>
    <w:p w:rsidR="00265AEB" w:rsidRDefault="00265AEB">
      <w:pPr>
        <w:pStyle w:val="TOC2"/>
        <w:tabs>
          <w:tab w:val="right" w:leader="dot" w:pos="9962"/>
        </w:tabs>
        <w:rPr>
          <w:rFonts w:asciiTheme="minorHAnsi" w:eastAsiaTheme="minorEastAsia" w:hAnsiTheme="minorHAnsi" w:cstheme="minorBidi"/>
          <w:noProof/>
          <w:kern w:val="2"/>
          <w:sz w:val="24"/>
          <w14:ligatures w14:val="standardContextual"/>
        </w:rPr>
      </w:pPr>
      <w:hyperlink w:anchor="_Toc230176872" w:history="1">
        <w:r w:rsidRPr="00EA74D9">
          <w:rPr>
            <w:rStyle w:val="Hyperlink"/>
            <w:noProof/>
          </w:rPr>
          <w:t>1.1. Область применения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_Toc230176872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265AEB" w:rsidRDefault="00265AEB">
      <w:pPr>
        <w:pStyle w:val="TOC2"/>
        <w:tabs>
          <w:tab w:val="right" w:leader="dot" w:pos="9962"/>
        </w:tabs>
        <w:rPr>
          <w:rFonts w:asciiTheme="minorHAnsi" w:eastAsiaTheme="minorEastAsia" w:hAnsiTheme="minorHAnsi" w:cstheme="minorBidi"/>
          <w:noProof/>
          <w:kern w:val="2"/>
          <w:sz w:val="24"/>
          <w14:ligatures w14:val="standardContextual"/>
        </w:rPr>
      </w:pPr>
      <w:hyperlink w:anchor="_Toc230176873" w:history="1">
        <w:r w:rsidRPr="00EA74D9">
          <w:rPr>
            <w:rStyle w:val="Hyperlink"/>
            <w:noProof/>
          </w:rPr>
          <w:t>1.2. Краткое описание возможностей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_Toc230176873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265AEB" w:rsidRDefault="00265AEB">
      <w:pPr>
        <w:pStyle w:val="TOC2"/>
        <w:tabs>
          <w:tab w:val="right" w:leader="dot" w:pos="9962"/>
        </w:tabs>
        <w:rPr>
          <w:rFonts w:asciiTheme="minorHAnsi" w:eastAsiaTheme="minorEastAsia" w:hAnsiTheme="minorHAnsi" w:cstheme="minorBidi"/>
          <w:noProof/>
          <w:kern w:val="2"/>
          <w:sz w:val="24"/>
          <w14:ligatures w14:val="standardContextual"/>
        </w:rPr>
      </w:pPr>
      <w:hyperlink w:anchor="_Toc230176874" w:history="1">
        <w:r w:rsidRPr="00EA74D9">
          <w:rPr>
            <w:rStyle w:val="Hyperlink"/>
            <w:noProof/>
          </w:rPr>
          <w:t>1.3. Уровень подготовки пользователя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_Toc230176874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265AEB" w:rsidRDefault="00265AEB">
      <w:pPr>
        <w:pStyle w:val="TOC2"/>
        <w:tabs>
          <w:tab w:val="right" w:leader="dot" w:pos="9962"/>
        </w:tabs>
        <w:rPr>
          <w:rFonts w:asciiTheme="minorHAnsi" w:eastAsiaTheme="minorEastAsia" w:hAnsiTheme="minorHAnsi" w:cstheme="minorBidi"/>
          <w:noProof/>
          <w:kern w:val="2"/>
          <w:sz w:val="24"/>
          <w14:ligatures w14:val="standardContextual"/>
        </w:rPr>
      </w:pPr>
      <w:hyperlink w:anchor="_Toc230176875" w:history="1">
        <w:r w:rsidRPr="00EA74D9">
          <w:rPr>
            <w:rStyle w:val="Hyperlink"/>
            <w:noProof/>
          </w:rPr>
          <w:t>1.4. Перечень эксплуатационной документации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_Toc230176875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265AEB" w:rsidRDefault="00265AEB">
      <w:pPr>
        <w:pStyle w:val="TOC1"/>
        <w:tabs>
          <w:tab w:val="right" w:leader="dot" w:pos="9962"/>
        </w:tabs>
        <w:rPr>
          <w:rFonts w:asciiTheme="minorHAnsi" w:eastAsiaTheme="minorEastAsia" w:hAnsiTheme="minorHAnsi" w:cstheme="minorBidi"/>
          <w:noProof/>
          <w:kern w:val="2"/>
          <w:sz w:val="24"/>
          <w14:ligatures w14:val="standardContextual"/>
        </w:rPr>
      </w:pPr>
      <w:hyperlink w:anchor="_Toc230176876" w:history="1">
        <w:r w:rsidRPr="00EA74D9">
          <w:rPr>
            <w:rStyle w:val="Hyperlink"/>
            <w:noProof/>
            <w:lang w:val="ru-RU"/>
          </w:rPr>
          <w:t>2</w:t>
        </w:r>
        <w:r w:rsidRPr="00EA74D9">
          <w:rPr>
            <w:rStyle w:val="Hyperlink"/>
            <w:noProof/>
          </w:rPr>
          <w:t xml:space="preserve">. </w:t>
        </w:r>
        <w:r w:rsidRPr="00EA74D9">
          <w:rPr>
            <w:rStyle w:val="Hyperlink"/>
            <w:noProof/>
            <w:lang w:val="ru-RU"/>
          </w:rPr>
          <w:t>НАЗНАЧЕНИЕ И УСЛОВИЯ ПРИМЕНЕНИЯ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_Toc230176876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265AEB" w:rsidRDefault="00265AEB">
      <w:pPr>
        <w:pStyle w:val="TOC2"/>
        <w:tabs>
          <w:tab w:val="right" w:leader="dot" w:pos="9962"/>
        </w:tabs>
        <w:rPr>
          <w:rFonts w:asciiTheme="minorHAnsi" w:eastAsiaTheme="minorEastAsia" w:hAnsiTheme="minorHAnsi" w:cstheme="minorBidi"/>
          <w:noProof/>
          <w:kern w:val="2"/>
          <w:sz w:val="24"/>
          <w14:ligatures w14:val="standardContextual"/>
        </w:rPr>
      </w:pPr>
      <w:hyperlink w:anchor="_Toc230176877" w:history="1">
        <w:r w:rsidRPr="00EA74D9">
          <w:rPr>
            <w:rStyle w:val="Hyperlink"/>
            <w:noProof/>
            <w:lang w:val="ru-RU"/>
          </w:rPr>
          <w:t>2.</w:t>
        </w:r>
        <w:r w:rsidRPr="00EA74D9">
          <w:rPr>
            <w:rStyle w:val="Hyperlink"/>
            <w:noProof/>
          </w:rPr>
          <w:t>1</w:t>
        </w:r>
        <w:r w:rsidRPr="00EA74D9">
          <w:rPr>
            <w:rStyle w:val="Hyperlink"/>
            <w:noProof/>
            <w:lang w:val="ru-RU"/>
          </w:rPr>
          <w:t>. Назначение программы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_Toc230176877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265AEB" w:rsidRDefault="00265AEB">
      <w:pPr>
        <w:pStyle w:val="TOC2"/>
        <w:tabs>
          <w:tab w:val="right" w:leader="dot" w:pos="9962"/>
        </w:tabs>
        <w:rPr>
          <w:rFonts w:asciiTheme="minorHAnsi" w:eastAsiaTheme="minorEastAsia" w:hAnsiTheme="minorHAnsi" w:cstheme="minorBidi"/>
          <w:noProof/>
          <w:kern w:val="2"/>
          <w:sz w:val="24"/>
          <w14:ligatures w14:val="standardContextual"/>
        </w:rPr>
      </w:pPr>
      <w:hyperlink w:anchor="_Toc230176878" w:history="1">
        <w:r w:rsidRPr="00EA74D9">
          <w:rPr>
            <w:rStyle w:val="Hyperlink"/>
            <w:noProof/>
          </w:rPr>
          <w:t xml:space="preserve">2.2. </w:t>
        </w:r>
        <w:r w:rsidRPr="00EA74D9">
          <w:rPr>
            <w:rStyle w:val="Hyperlink"/>
            <w:noProof/>
            <w:lang w:val="ru-RU"/>
          </w:rPr>
          <w:t>Системные требования и условия применения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_Toc230176878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265AEB" w:rsidRDefault="00265AEB">
      <w:pPr>
        <w:pStyle w:val="TOC1"/>
        <w:tabs>
          <w:tab w:val="right" w:leader="dot" w:pos="9962"/>
        </w:tabs>
        <w:rPr>
          <w:rFonts w:asciiTheme="minorHAnsi" w:eastAsiaTheme="minorEastAsia" w:hAnsiTheme="minorHAnsi" w:cstheme="minorBidi"/>
          <w:noProof/>
          <w:kern w:val="2"/>
          <w:sz w:val="24"/>
          <w14:ligatures w14:val="standardContextual"/>
        </w:rPr>
      </w:pPr>
      <w:hyperlink w:anchor="_Toc230176879" w:history="1">
        <w:r w:rsidRPr="00EA74D9">
          <w:rPr>
            <w:rStyle w:val="Hyperlink"/>
            <w:noProof/>
            <w:lang w:val="ru-RU"/>
          </w:rPr>
          <w:t>3</w:t>
        </w:r>
        <w:r w:rsidRPr="00EA74D9">
          <w:rPr>
            <w:rStyle w:val="Hyperlink"/>
            <w:noProof/>
          </w:rPr>
          <w:t xml:space="preserve">. </w:t>
        </w:r>
        <w:r w:rsidRPr="00EA74D9">
          <w:rPr>
            <w:rStyle w:val="Hyperlink"/>
            <w:noProof/>
            <w:lang w:val="ru-RU"/>
          </w:rPr>
          <w:t>ПОДГОТОВКА К РАБОТЕ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_Toc230176879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265AEB" w:rsidRDefault="00265AEB">
      <w:pPr>
        <w:pStyle w:val="TOC2"/>
        <w:tabs>
          <w:tab w:val="right" w:leader="dot" w:pos="9962"/>
        </w:tabs>
        <w:rPr>
          <w:rFonts w:asciiTheme="minorHAnsi" w:eastAsiaTheme="minorEastAsia" w:hAnsiTheme="minorHAnsi" w:cstheme="minorBidi"/>
          <w:noProof/>
          <w:kern w:val="2"/>
          <w:sz w:val="24"/>
          <w14:ligatures w14:val="standardContextual"/>
        </w:rPr>
      </w:pPr>
      <w:hyperlink w:anchor="_Toc230176880" w:history="1">
        <w:r w:rsidRPr="00EA74D9">
          <w:rPr>
            <w:rStyle w:val="Hyperlink"/>
            <w:noProof/>
            <w:lang w:val="ru-RU"/>
          </w:rPr>
          <w:t>3.1. Состав и содержание дистрибутивного носителя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_Toc230176880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265AEB" w:rsidRDefault="00265AEB">
      <w:pPr>
        <w:pStyle w:val="TOC2"/>
        <w:tabs>
          <w:tab w:val="right" w:leader="dot" w:pos="9962"/>
        </w:tabs>
        <w:rPr>
          <w:rFonts w:asciiTheme="minorHAnsi" w:eastAsiaTheme="minorEastAsia" w:hAnsiTheme="minorHAnsi" w:cstheme="minorBidi"/>
          <w:noProof/>
          <w:kern w:val="2"/>
          <w:sz w:val="24"/>
          <w14:ligatures w14:val="standardContextual"/>
        </w:rPr>
      </w:pPr>
      <w:hyperlink w:anchor="_Toc230176881" w:history="1">
        <w:r w:rsidRPr="00EA74D9">
          <w:rPr>
            <w:rStyle w:val="Hyperlink"/>
            <w:noProof/>
            <w:lang w:val="ru-RU"/>
          </w:rPr>
          <w:t>3.2. Порядок загрузки данных и программ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_Toc230176881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265AEB" w:rsidRDefault="00265AEB">
      <w:pPr>
        <w:pStyle w:val="TOC2"/>
        <w:tabs>
          <w:tab w:val="right" w:leader="dot" w:pos="9962"/>
        </w:tabs>
        <w:rPr>
          <w:rFonts w:asciiTheme="minorHAnsi" w:eastAsiaTheme="minorEastAsia" w:hAnsiTheme="minorHAnsi" w:cstheme="minorBidi"/>
          <w:noProof/>
          <w:kern w:val="2"/>
          <w:sz w:val="24"/>
          <w14:ligatures w14:val="standardContextual"/>
        </w:rPr>
      </w:pPr>
      <w:hyperlink w:anchor="_Toc230176882" w:history="1">
        <w:r w:rsidRPr="00EA74D9">
          <w:rPr>
            <w:rStyle w:val="Hyperlink"/>
            <w:noProof/>
            <w:lang w:val="ru-RU"/>
          </w:rPr>
          <w:t>3.3. Порядок проверки работоспособности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_Toc230176882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265AEB" w:rsidRDefault="00265AEB">
      <w:pPr>
        <w:pStyle w:val="TOC1"/>
        <w:tabs>
          <w:tab w:val="right" w:leader="dot" w:pos="9962"/>
        </w:tabs>
        <w:rPr>
          <w:rFonts w:asciiTheme="minorHAnsi" w:eastAsiaTheme="minorEastAsia" w:hAnsiTheme="minorHAnsi" w:cstheme="minorBidi"/>
          <w:noProof/>
          <w:kern w:val="2"/>
          <w:sz w:val="24"/>
          <w14:ligatures w14:val="standardContextual"/>
        </w:rPr>
      </w:pPr>
      <w:hyperlink w:anchor="_Toc230176883" w:history="1">
        <w:r w:rsidRPr="00EA74D9">
          <w:rPr>
            <w:rStyle w:val="Hyperlink"/>
            <w:noProof/>
            <w:lang w:val="ru-RU"/>
          </w:rPr>
          <w:t>4</w:t>
        </w:r>
        <w:r w:rsidRPr="00EA74D9">
          <w:rPr>
            <w:rStyle w:val="Hyperlink"/>
            <w:noProof/>
          </w:rPr>
          <w:t>.</w:t>
        </w:r>
        <w:r w:rsidRPr="00EA74D9">
          <w:rPr>
            <w:rStyle w:val="Hyperlink"/>
            <w:noProof/>
            <w:lang w:val="ru-RU"/>
          </w:rPr>
          <w:t xml:space="preserve"> ОПИСАНИЕ ОПЕРАЦИЙ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_Toc230176883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265AEB" w:rsidRDefault="00265AEB">
      <w:pPr>
        <w:pStyle w:val="TOC2"/>
        <w:tabs>
          <w:tab w:val="right" w:leader="dot" w:pos="9962"/>
        </w:tabs>
        <w:rPr>
          <w:rFonts w:asciiTheme="minorHAnsi" w:eastAsiaTheme="minorEastAsia" w:hAnsiTheme="minorHAnsi" w:cstheme="minorBidi"/>
          <w:noProof/>
          <w:kern w:val="2"/>
          <w:sz w:val="24"/>
          <w14:ligatures w14:val="standardContextual"/>
        </w:rPr>
      </w:pPr>
      <w:hyperlink w:anchor="_Toc230176884" w:history="1">
        <w:r w:rsidRPr="00EA74D9">
          <w:rPr>
            <w:rStyle w:val="Hyperlink"/>
            <w:noProof/>
            <w:lang w:val="ru-RU"/>
          </w:rPr>
          <w:t>4.1. Регистрация и аутентификация пользователя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_Toc230176884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265AEB" w:rsidRDefault="00265AEB">
      <w:pPr>
        <w:pStyle w:val="TOC2"/>
        <w:tabs>
          <w:tab w:val="right" w:leader="dot" w:pos="9962"/>
        </w:tabs>
        <w:rPr>
          <w:rFonts w:asciiTheme="minorHAnsi" w:eastAsiaTheme="minorEastAsia" w:hAnsiTheme="minorHAnsi" w:cstheme="minorBidi"/>
          <w:noProof/>
          <w:kern w:val="2"/>
          <w:sz w:val="24"/>
          <w14:ligatures w14:val="standardContextual"/>
        </w:rPr>
      </w:pPr>
      <w:hyperlink w:anchor="_Toc230176885" w:history="1">
        <w:r w:rsidRPr="00EA74D9">
          <w:rPr>
            <w:rStyle w:val="Hyperlink"/>
            <w:noProof/>
          </w:rPr>
          <w:t>4.2. Главное меню программы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_Toc230176885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265AEB" w:rsidRDefault="00265AEB">
      <w:pPr>
        <w:pStyle w:val="TOC2"/>
        <w:tabs>
          <w:tab w:val="right" w:leader="dot" w:pos="9962"/>
        </w:tabs>
        <w:rPr>
          <w:rFonts w:asciiTheme="minorHAnsi" w:eastAsiaTheme="minorEastAsia" w:hAnsiTheme="minorHAnsi" w:cstheme="minorBidi"/>
          <w:noProof/>
          <w:kern w:val="2"/>
          <w:sz w:val="24"/>
          <w14:ligatures w14:val="standardContextual"/>
        </w:rPr>
      </w:pPr>
      <w:hyperlink w:anchor="_Toc230176886" w:history="1">
        <w:r w:rsidRPr="00EA74D9">
          <w:rPr>
            <w:rStyle w:val="Hyperlink"/>
            <w:noProof/>
            <w:lang w:val="ru-RU"/>
          </w:rPr>
          <w:t>4</w:t>
        </w:r>
        <w:r w:rsidRPr="00EA74D9">
          <w:rPr>
            <w:rStyle w:val="Hyperlink"/>
            <w:noProof/>
          </w:rPr>
          <w:t>.</w:t>
        </w:r>
        <w:r w:rsidRPr="00EA74D9">
          <w:rPr>
            <w:rStyle w:val="Hyperlink"/>
            <w:noProof/>
            <w:lang w:val="ru-RU"/>
          </w:rPr>
          <w:t>3. Управление профилем и настройки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_Toc230176886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265AEB" w:rsidRDefault="00265AEB">
      <w:pPr>
        <w:pStyle w:val="TOC2"/>
        <w:tabs>
          <w:tab w:val="right" w:leader="dot" w:pos="9962"/>
        </w:tabs>
        <w:rPr>
          <w:rFonts w:asciiTheme="minorHAnsi" w:eastAsiaTheme="minorEastAsia" w:hAnsiTheme="minorHAnsi" w:cstheme="minorBidi"/>
          <w:noProof/>
          <w:kern w:val="2"/>
          <w:sz w:val="24"/>
          <w14:ligatures w14:val="standardContextual"/>
        </w:rPr>
      </w:pPr>
      <w:hyperlink w:anchor="_Toc230176887" w:history="1">
        <w:r w:rsidRPr="00EA74D9">
          <w:rPr>
            <w:rStyle w:val="Hyperlink"/>
            <w:noProof/>
            <w:lang w:val="ru-RU"/>
          </w:rPr>
          <w:t>4.5. Обмен сообщениями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_Toc230176887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265AEB" w:rsidRDefault="00265AEB">
      <w:pPr>
        <w:pStyle w:val="TOC2"/>
        <w:tabs>
          <w:tab w:val="right" w:leader="dot" w:pos="9962"/>
        </w:tabs>
        <w:rPr>
          <w:rFonts w:asciiTheme="minorHAnsi" w:eastAsiaTheme="minorEastAsia" w:hAnsiTheme="minorHAnsi" w:cstheme="minorBidi"/>
          <w:noProof/>
          <w:kern w:val="2"/>
          <w:sz w:val="24"/>
          <w14:ligatures w14:val="standardContextual"/>
        </w:rPr>
      </w:pPr>
      <w:hyperlink w:anchor="_Toc230176888" w:history="1">
        <w:r w:rsidRPr="00EA74D9">
          <w:rPr>
            <w:rStyle w:val="Hyperlink"/>
            <w:noProof/>
            <w:lang w:val="ru-RU"/>
          </w:rPr>
          <w:t>4.6. Завершение работы с программой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_Toc230176888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265AEB" w:rsidRDefault="00265AEB">
      <w:pPr>
        <w:pStyle w:val="TOC1"/>
        <w:tabs>
          <w:tab w:val="right" w:leader="dot" w:pos="9962"/>
        </w:tabs>
        <w:rPr>
          <w:rFonts w:asciiTheme="minorHAnsi" w:eastAsiaTheme="minorEastAsia" w:hAnsiTheme="minorHAnsi" w:cstheme="minorBidi"/>
          <w:noProof/>
          <w:kern w:val="2"/>
          <w:sz w:val="24"/>
          <w14:ligatures w14:val="standardContextual"/>
        </w:rPr>
      </w:pPr>
      <w:hyperlink w:anchor="_Toc230176889" w:history="1">
        <w:r w:rsidRPr="00EA74D9">
          <w:rPr>
            <w:rStyle w:val="Hyperlink"/>
            <w:noProof/>
          </w:rPr>
          <w:t>5. АВАРИЙНЫЕ СИТУАЦИИ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_Toc230176889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265AEB" w:rsidRDefault="00265AEB">
      <w:pPr>
        <w:pStyle w:val="TOC1"/>
        <w:tabs>
          <w:tab w:val="right" w:leader="dot" w:pos="9962"/>
        </w:tabs>
        <w:rPr>
          <w:rFonts w:asciiTheme="minorHAnsi" w:eastAsiaTheme="minorEastAsia" w:hAnsiTheme="minorHAnsi" w:cstheme="minorBidi"/>
          <w:noProof/>
          <w:kern w:val="2"/>
          <w:sz w:val="24"/>
          <w14:ligatures w14:val="standardContextual"/>
        </w:rPr>
      </w:pPr>
      <w:hyperlink w:anchor="_Toc230176890" w:history="1">
        <w:r w:rsidRPr="00EA74D9">
          <w:rPr>
            <w:rStyle w:val="Hyperlink"/>
            <w:noProof/>
            <w:lang w:val="ru-RU"/>
          </w:rPr>
          <w:t>6</w:t>
        </w:r>
        <w:r w:rsidRPr="00EA74D9">
          <w:rPr>
            <w:rStyle w:val="Hyperlink"/>
            <w:noProof/>
          </w:rPr>
          <w:t xml:space="preserve">. </w:t>
        </w:r>
        <w:r w:rsidRPr="00EA74D9">
          <w:rPr>
            <w:rStyle w:val="Hyperlink"/>
            <w:noProof/>
            <w:lang w:val="ru-RU"/>
          </w:rPr>
          <w:t>РЕКОМЕНДАЦИИ ПО ОСВОЕНИЮ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_Toc230176890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265AEB" w:rsidRDefault="00265AEB">
      <w:pPr>
        <w:pStyle w:val="TOC1"/>
        <w:tabs>
          <w:tab w:val="right" w:leader="dot" w:pos="9962"/>
        </w:tabs>
        <w:rPr>
          <w:rFonts w:asciiTheme="minorHAnsi" w:eastAsiaTheme="minorEastAsia" w:hAnsiTheme="minorHAnsi" w:cstheme="minorBidi"/>
          <w:noProof/>
          <w:kern w:val="2"/>
          <w:sz w:val="24"/>
          <w14:ligatures w14:val="standardContextual"/>
        </w:rPr>
      </w:pPr>
      <w:hyperlink w:anchor="_Toc230176891" w:history="1">
        <w:r w:rsidRPr="00EA74D9">
          <w:rPr>
            <w:rStyle w:val="Hyperlink"/>
            <w:noProof/>
            <w:lang w:val="ru-RU"/>
          </w:rPr>
          <w:t>7. ТЕРМИНЫ И СОКРАЩЕНИЯ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_Toc230176891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265AEB" w:rsidRDefault="00265AEB">
      <w:pPr>
        <w:pStyle w:val="TOC1"/>
        <w:tabs>
          <w:tab w:val="right" w:leader="dot" w:pos="9962"/>
        </w:tabs>
        <w:rPr>
          <w:rFonts w:asciiTheme="minorHAnsi" w:eastAsiaTheme="minorEastAsia" w:hAnsiTheme="minorHAnsi" w:cstheme="minorBidi"/>
          <w:noProof/>
          <w:kern w:val="2"/>
          <w:sz w:val="24"/>
          <w14:ligatures w14:val="standardContextual"/>
        </w:rPr>
      </w:pPr>
      <w:hyperlink w:anchor="_Toc230176892" w:history="1">
        <w:r w:rsidRPr="00EA74D9">
          <w:rPr>
            <w:rStyle w:val="Hyperlink"/>
            <w:noProof/>
            <w:lang w:val="ru-RU"/>
          </w:rPr>
          <w:t>Лист регистрации изменений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_Toc230176892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0F1F83" w:rsidRDefault="000F1F83" w:rsidP="000F1F83">
      <w:pPr>
        <w:pStyle w:val="NoSpacing"/>
        <w:jc w:val="left"/>
        <w:rPr>
          <w:lang w:val="ru-RU"/>
        </w:rPr>
      </w:pPr>
      <w:r>
        <w:rPr>
          <w:lang w:val="ru-RU"/>
        </w:rPr>
        <w:fldChar w:fldCharType="end"/>
      </w:r>
    </w:p>
    <w:p w:rsidR="00EE4CFD" w:rsidRDefault="00EE4CFD" w:rsidP="00EE4CFD">
      <w:pPr>
        <w:pStyle w:val="NoSpacing"/>
        <w:jc w:val="center"/>
        <w:rPr>
          <w:lang w:val="ru-RU"/>
        </w:rPr>
      </w:pPr>
    </w:p>
    <w:p w:rsidR="00EE4CFD" w:rsidRDefault="00EE4CFD">
      <w:pPr>
        <w:spacing w:after="160" w:line="278" w:lineRule="auto"/>
        <w:ind w:firstLine="0"/>
        <w:jc w:val="left"/>
        <w:rPr>
          <w:rFonts w:eastAsiaTheme="minorEastAsia" w:cstheme="minorBidi"/>
          <w:kern w:val="2"/>
          <w:lang w:val="ru-RU"/>
          <w14:ligatures w14:val="standardContextual"/>
        </w:rPr>
      </w:pPr>
      <w:r>
        <w:rPr>
          <w:lang w:val="ru-RU"/>
        </w:rPr>
        <w:br w:type="page"/>
      </w:r>
    </w:p>
    <w:p w:rsidR="00EE4CFD" w:rsidRDefault="00A36E29" w:rsidP="00A36E29">
      <w:pPr>
        <w:pStyle w:val="Heading1"/>
        <w:rPr>
          <w:lang w:val="ru-RU"/>
        </w:rPr>
      </w:pPr>
      <w:bookmarkStart w:id="0" w:name="_Toc230176871"/>
      <w:r>
        <w:rPr>
          <w:lang w:val="ru-RU"/>
        </w:rPr>
        <w:lastRenderedPageBreak/>
        <w:t>1</w:t>
      </w:r>
      <w:r>
        <w:t xml:space="preserve">. </w:t>
      </w:r>
      <w:r>
        <w:rPr>
          <w:lang w:val="ru-RU"/>
        </w:rPr>
        <w:t>ВВЕДЕНИЕ</w:t>
      </w:r>
      <w:bookmarkEnd w:id="0"/>
    </w:p>
    <w:p w:rsidR="00A36E29" w:rsidRDefault="00A36E29" w:rsidP="00A36E29">
      <w:pPr>
        <w:pStyle w:val="Heading2"/>
        <w:rPr>
          <w:lang w:val="ru-RU"/>
        </w:rPr>
      </w:pPr>
      <w:bookmarkStart w:id="1" w:name="_Toc230176872"/>
      <w:r w:rsidRPr="00A36E29">
        <w:t xml:space="preserve">1.1. </w:t>
      </w:r>
      <w:proofErr w:type="spellStart"/>
      <w:r w:rsidRPr="00A36E29">
        <w:t>Область</w:t>
      </w:r>
      <w:proofErr w:type="spellEnd"/>
      <w:r w:rsidRPr="00A36E29">
        <w:t xml:space="preserve"> </w:t>
      </w:r>
      <w:proofErr w:type="spellStart"/>
      <w:r w:rsidRPr="00A36E29">
        <w:t>применения</w:t>
      </w:r>
      <w:bookmarkEnd w:id="1"/>
      <w:proofErr w:type="spellEnd"/>
    </w:p>
    <w:p w:rsidR="00A36E29" w:rsidRPr="00A36E29" w:rsidRDefault="00A36E29" w:rsidP="00A36E29">
      <w:r w:rsidRPr="00A36E29">
        <w:rPr>
          <w:lang w:val="ru-RU"/>
        </w:rPr>
        <w:t xml:space="preserve">Распределенная информационная система реального времени </w:t>
      </w:r>
      <w:r w:rsidRPr="00A36E29">
        <w:rPr>
          <w:b/>
          <w:bCs/>
        </w:rPr>
        <w:t>Minor</w:t>
      </w:r>
      <w:r w:rsidRPr="00A36E29">
        <w:rPr>
          <w:lang w:val="ru-RU"/>
        </w:rPr>
        <w:t xml:space="preserve"> предназначена для использования на кафедре Информационных Технологий и Систем НовГУ имени Ярослава Мудрого. </w:t>
      </w:r>
      <w:proofErr w:type="spellStart"/>
      <w:r w:rsidRPr="00A36E29">
        <w:t>Основными</w:t>
      </w:r>
      <w:proofErr w:type="spellEnd"/>
      <w:r w:rsidRPr="00A36E29">
        <w:t xml:space="preserve"> </w:t>
      </w:r>
      <w:proofErr w:type="spellStart"/>
      <w:r w:rsidRPr="00A36E29">
        <w:t>пользователями</w:t>
      </w:r>
      <w:proofErr w:type="spellEnd"/>
      <w:r w:rsidRPr="00A36E29">
        <w:t xml:space="preserve"> </w:t>
      </w:r>
      <w:proofErr w:type="spellStart"/>
      <w:r w:rsidRPr="00A36E29">
        <w:t>системы</w:t>
      </w:r>
      <w:proofErr w:type="spellEnd"/>
      <w:r w:rsidRPr="00A36E29">
        <w:t xml:space="preserve"> </w:t>
      </w:r>
      <w:proofErr w:type="spellStart"/>
      <w:r w:rsidRPr="00A36E29">
        <w:t>являются</w:t>
      </w:r>
      <w:proofErr w:type="spellEnd"/>
      <w:r w:rsidRPr="00A36E29">
        <w:t>:</w:t>
      </w:r>
    </w:p>
    <w:p w:rsidR="00A36E29" w:rsidRPr="00A36E29" w:rsidRDefault="00A36E29" w:rsidP="00A36E29">
      <w:pPr>
        <w:pStyle w:val="ListParagraph"/>
        <w:numPr>
          <w:ilvl w:val="0"/>
          <w:numId w:val="2"/>
        </w:numPr>
        <w:rPr>
          <w:lang w:val="ru-RU"/>
        </w:rPr>
      </w:pPr>
      <w:r w:rsidRPr="00A36E29">
        <w:rPr>
          <w:lang w:val="ru-RU"/>
        </w:rPr>
        <w:t>Студенты бакалавриата и магистратуры, координирующие выполнение групповых проектов и лабораторных работ.</w:t>
      </w:r>
    </w:p>
    <w:p w:rsidR="00A36E29" w:rsidRPr="00A36E29" w:rsidRDefault="00A36E29" w:rsidP="00A36E29">
      <w:pPr>
        <w:pStyle w:val="ListParagraph"/>
        <w:numPr>
          <w:ilvl w:val="0"/>
          <w:numId w:val="2"/>
        </w:numPr>
        <w:rPr>
          <w:lang w:val="ru-RU"/>
        </w:rPr>
      </w:pPr>
      <w:r w:rsidRPr="00A36E29">
        <w:rPr>
          <w:lang w:val="ru-RU"/>
        </w:rPr>
        <w:t>Преподавательский состав кафедры, использующий систему для проведения консультаций, выдачи заданий и контроля успеваемости.</w:t>
      </w:r>
    </w:p>
    <w:p w:rsidR="00A36E29" w:rsidRPr="00A36E29" w:rsidRDefault="00A36E29" w:rsidP="00A36E29">
      <w:pPr>
        <w:pStyle w:val="ListParagraph"/>
        <w:numPr>
          <w:ilvl w:val="0"/>
          <w:numId w:val="2"/>
        </w:numPr>
        <w:rPr>
          <w:lang w:val="ru-RU"/>
        </w:rPr>
      </w:pPr>
      <w:r w:rsidRPr="00A36E29">
        <w:rPr>
          <w:lang w:val="ru-RU"/>
        </w:rPr>
        <w:t>Администраторы кафедры, управляющие распределением прав и доступом к учебным ресурсам.</w:t>
      </w:r>
    </w:p>
    <w:p w:rsidR="00A36E29" w:rsidRPr="00A36E29" w:rsidRDefault="00A36E29" w:rsidP="00A36E29">
      <w:pPr>
        <w:rPr>
          <w:lang w:val="ru-RU"/>
        </w:rPr>
      </w:pPr>
      <w:r w:rsidRPr="00A36E29">
        <w:rPr>
          <w:lang w:val="ru-RU"/>
        </w:rPr>
        <w:t xml:space="preserve">Программа функционирует в корпоративной сети университета с возможностью внешнего доступа через защищенные каналы связи. Внедрение </w:t>
      </w:r>
      <w:r w:rsidRPr="00A36E29">
        <w:t>Minor</w:t>
      </w:r>
      <w:r w:rsidRPr="00A36E29">
        <w:rPr>
          <w:lang w:val="ru-RU"/>
        </w:rPr>
        <w:t xml:space="preserve"> позволяет исключить риски потери данных в облачных зарубежных сервисах и перевести внутреннее взаимодействие на суверенную инфраструктуру.</w:t>
      </w:r>
    </w:p>
    <w:p w:rsidR="00A36E29" w:rsidRPr="00A36E29" w:rsidRDefault="00A36E29" w:rsidP="00A36E29">
      <w:pPr>
        <w:rPr>
          <w:lang w:val="ru-RU"/>
        </w:rPr>
      </w:pPr>
    </w:p>
    <w:p w:rsidR="00A36E29" w:rsidRDefault="00A36E29" w:rsidP="00A36E29">
      <w:pPr>
        <w:pStyle w:val="Heading2"/>
        <w:rPr>
          <w:lang w:val="ru-RU"/>
        </w:rPr>
      </w:pPr>
      <w:bookmarkStart w:id="2" w:name="_Toc230176873"/>
      <w:r w:rsidRPr="00A36E29">
        <w:t xml:space="preserve">1.2. </w:t>
      </w:r>
      <w:proofErr w:type="spellStart"/>
      <w:r w:rsidRPr="00A36E29">
        <w:t>Краткое</w:t>
      </w:r>
      <w:proofErr w:type="spellEnd"/>
      <w:r w:rsidRPr="00A36E29">
        <w:t xml:space="preserve"> </w:t>
      </w:r>
      <w:proofErr w:type="spellStart"/>
      <w:r w:rsidRPr="00A36E29">
        <w:t>описание</w:t>
      </w:r>
      <w:proofErr w:type="spellEnd"/>
      <w:r w:rsidRPr="00A36E29">
        <w:t xml:space="preserve"> </w:t>
      </w:r>
      <w:proofErr w:type="spellStart"/>
      <w:r w:rsidRPr="00A36E29">
        <w:t>возможностей</w:t>
      </w:r>
      <w:bookmarkEnd w:id="2"/>
      <w:proofErr w:type="spellEnd"/>
    </w:p>
    <w:p w:rsidR="00A36E29" w:rsidRPr="00A36E29" w:rsidRDefault="00A36E29" w:rsidP="00A36E29">
      <w:pPr>
        <w:rPr>
          <w:lang w:val="ru-RU"/>
        </w:rPr>
      </w:pPr>
      <w:r w:rsidRPr="00A36E29">
        <w:rPr>
          <w:lang w:val="ru-RU"/>
        </w:rPr>
        <w:t>Программный продукт предоставляет пользователям следующий набор функциональных возможностей:</w:t>
      </w:r>
    </w:p>
    <w:p w:rsidR="00A36E29" w:rsidRPr="00A36E29" w:rsidRDefault="00A36E29" w:rsidP="00A36E29">
      <w:pPr>
        <w:pStyle w:val="ListParagraph"/>
        <w:numPr>
          <w:ilvl w:val="0"/>
          <w:numId w:val="2"/>
        </w:numPr>
        <w:rPr>
          <w:lang w:val="ru-RU"/>
        </w:rPr>
      </w:pPr>
      <w:r w:rsidRPr="00A36E29">
        <w:rPr>
          <w:b/>
          <w:bCs/>
          <w:lang w:val="ru-RU"/>
        </w:rPr>
        <w:t>Аутентификация и авторизация:</w:t>
      </w:r>
      <w:r w:rsidRPr="00A36E29">
        <w:rPr>
          <w:lang w:val="ru-RU"/>
        </w:rPr>
        <w:t xml:space="preserve"> безопасный вход в систему по корпоративным учетным записям, защита сессий при помощи токенов </w:t>
      </w:r>
      <w:r w:rsidRPr="00A36E29">
        <w:t>JWT</w:t>
      </w:r>
      <w:r w:rsidRPr="00A36E29">
        <w:rPr>
          <w:lang w:val="ru-RU"/>
        </w:rPr>
        <w:t xml:space="preserve"> (</w:t>
      </w:r>
      <w:r w:rsidRPr="00A36E29">
        <w:t>Access</w:t>
      </w:r>
      <w:r w:rsidRPr="00A36E29">
        <w:rPr>
          <w:lang w:val="ru-RU"/>
        </w:rPr>
        <w:t xml:space="preserve"> и </w:t>
      </w:r>
      <w:r w:rsidRPr="00A36E29">
        <w:t>Refresh</w:t>
      </w:r>
      <w:r w:rsidRPr="00A36E29">
        <w:rPr>
          <w:lang w:val="ru-RU"/>
        </w:rPr>
        <w:t>).</w:t>
      </w:r>
    </w:p>
    <w:p w:rsidR="00A36E29" w:rsidRPr="00A36E29" w:rsidRDefault="00A36E29" w:rsidP="00A36E29">
      <w:pPr>
        <w:pStyle w:val="ListParagraph"/>
        <w:numPr>
          <w:ilvl w:val="0"/>
          <w:numId w:val="2"/>
        </w:numPr>
        <w:rPr>
          <w:lang w:val="ru-RU"/>
        </w:rPr>
      </w:pPr>
      <w:r w:rsidRPr="00A36E29">
        <w:rPr>
          <w:b/>
          <w:bCs/>
          <w:lang w:val="ru-RU"/>
        </w:rPr>
        <w:t>Управление серверами:</w:t>
      </w:r>
      <w:r w:rsidRPr="00A36E29">
        <w:rPr>
          <w:lang w:val="ru-RU"/>
        </w:rPr>
        <w:t xml:space="preserve"> организация изолированных пространств для различных академических дисциплин, курсов или проектных групп.</w:t>
      </w:r>
    </w:p>
    <w:p w:rsidR="00A36E29" w:rsidRPr="00A36E29" w:rsidRDefault="00A36E29" w:rsidP="00A36E29">
      <w:pPr>
        <w:pStyle w:val="ListParagraph"/>
        <w:numPr>
          <w:ilvl w:val="0"/>
          <w:numId w:val="2"/>
        </w:numPr>
        <w:rPr>
          <w:lang w:val="ru-RU"/>
        </w:rPr>
      </w:pPr>
      <w:r w:rsidRPr="00A36E29">
        <w:rPr>
          <w:b/>
          <w:bCs/>
          <w:lang w:val="ru-RU"/>
        </w:rPr>
        <w:t>Каналы коммуникации:</w:t>
      </w:r>
      <w:r w:rsidRPr="00A36E29">
        <w:rPr>
          <w:lang w:val="ru-RU"/>
        </w:rPr>
        <w:t xml:space="preserve"> деление серверов на текстовые каналы (для обсуждений, публикации учебных материалов и файлов) и голосовые каналы (для проведения онлайн-семинаров и аудиосвязи в реальном времени с минимальной задержкой).</w:t>
      </w:r>
    </w:p>
    <w:p w:rsidR="00A36E29" w:rsidRPr="00A36E29" w:rsidRDefault="00A36E29" w:rsidP="00A36E29">
      <w:pPr>
        <w:pStyle w:val="ListParagraph"/>
        <w:numPr>
          <w:ilvl w:val="0"/>
          <w:numId w:val="2"/>
        </w:numPr>
        <w:rPr>
          <w:lang w:val="ru-RU"/>
        </w:rPr>
      </w:pPr>
      <w:r w:rsidRPr="00A36E29">
        <w:rPr>
          <w:b/>
          <w:bCs/>
          <w:lang w:val="ru-RU"/>
        </w:rPr>
        <w:t>Обмен мгновенными сообщениями:</w:t>
      </w:r>
      <w:r w:rsidRPr="00A36E29">
        <w:rPr>
          <w:lang w:val="ru-RU"/>
        </w:rPr>
        <w:t xml:space="preserve"> отправка текстовой информации (длиной до 2000 символов) по протоколу </w:t>
      </w:r>
      <w:r w:rsidRPr="00A36E29">
        <w:t>WebSocket</w:t>
      </w:r>
      <w:r w:rsidRPr="00A36E29">
        <w:rPr>
          <w:lang w:val="ru-RU"/>
        </w:rPr>
        <w:t xml:space="preserve"> с задержкой доставки менее 100 мс.</w:t>
      </w:r>
    </w:p>
    <w:p w:rsidR="00A36E29" w:rsidRPr="00A36E29" w:rsidRDefault="00A36E29" w:rsidP="00A36E29">
      <w:pPr>
        <w:pStyle w:val="ListParagraph"/>
        <w:numPr>
          <w:ilvl w:val="0"/>
          <w:numId w:val="2"/>
        </w:numPr>
        <w:rPr>
          <w:lang w:val="ru-RU"/>
        </w:rPr>
      </w:pPr>
      <w:r w:rsidRPr="00A36E29">
        <w:rPr>
          <w:b/>
          <w:bCs/>
          <w:lang w:val="ru-RU"/>
        </w:rPr>
        <w:t>Профили пользователей:</w:t>
      </w:r>
      <w:r w:rsidRPr="00A36E29">
        <w:rPr>
          <w:lang w:val="ru-RU"/>
        </w:rPr>
        <w:t xml:space="preserve"> кастомизация личных данных (ФИО, академическая группа, аватар) и системных настроек (звуки, уведомления, выбор темы оформления).</w:t>
      </w:r>
    </w:p>
    <w:p w:rsidR="00A36E29" w:rsidRPr="00A36E29" w:rsidRDefault="00A36E29" w:rsidP="00A36E29">
      <w:pPr>
        <w:pStyle w:val="ListParagraph"/>
        <w:numPr>
          <w:ilvl w:val="0"/>
          <w:numId w:val="2"/>
        </w:numPr>
        <w:rPr>
          <w:lang w:val="ru-RU"/>
        </w:rPr>
      </w:pPr>
      <w:r w:rsidRPr="00A36E29">
        <w:rPr>
          <w:b/>
          <w:bCs/>
          <w:lang w:val="ru-RU"/>
        </w:rPr>
        <w:t>Уведомления и статусы:</w:t>
      </w:r>
      <w:r w:rsidRPr="00A36E29">
        <w:rPr>
          <w:lang w:val="ru-RU"/>
        </w:rPr>
        <w:t xml:space="preserve"> автоматическое отслеживание статуса присутствия участников ("В сети" / "Не в сети") и индикация непрочитанных сообщений в каналах.</w:t>
      </w:r>
    </w:p>
    <w:p w:rsidR="00A36E29" w:rsidRPr="00A36E29" w:rsidRDefault="00A36E29" w:rsidP="00A36E29">
      <w:pPr>
        <w:rPr>
          <w:lang w:val="ru-RU"/>
        </w:rPr>
      </w:pPr>
    </w:p>
    <w:p w:rsidR="00A36E29" w:rsidRDefault="00A36E29" w:rsidP="00A36E29">
      <w:pPr>
        <w:pStyle w:val="Heading2"/>
        <w:rPr>
          <w:lang w:val="ru-RU"/>
        </w:rPr>
      </w:pPr>
      <w:bookmarkStart w:id="3" w:name="_Toc230176874"/>
      <w:r w:rsidRPr="00A36E29">
        <w:lastRenderedPageBreak/>
        <w:t xml:space="preserve">1.3. </w:t>
      </w:r>
      <w:proofErr w:type="spellStart"/>
      <w:r w:rsidRPr="00A36E29">
        <w:t>Уровень</w:t>
      </w:r>
      <w:proofErr w:type="spellEnd"/>
      <w:r w:rsidRPr="00A36E29">
        <w:t xml:space="preserve"> </w:t>
      </w:r>
      <w:proofErr w:type="spellStart"/>
      <w:r w:rsidRPr="00A36E29">
        <w:t>подготовки</w:t>
      </w:r>
      <w:proofErr w:type="spellEnd"/>
      <w:r w:rsidRPr="00A36E29">
        <w:t xml:space="preserve"> </w:t>
      </w:r>
      <w:proofErr w:type="spellStart"/>
      <w:r w:rsidRPr="00A36E29">
        <w:t>пользователя</w:t>
      </w:r>
      <w:bookmarkEnd w:id="3"/>
      <w:proofErr w:type="spellEnd"/>
    </w:p>
    <w:p w:rsidR="00A36E29" w:rsidRPr="00A36E29" w:rsidRDefault="00A36E29" w:rsidP="00A36E29">
      <w:pPr>
        <w:rPr>
          <w:lang w:val="ru-RU"/>
        </w:rPr>
      </w:pPr>
      <w:r w:rsidRPr="00A36E29">
        <w:rPr>
          <w:lang w:val="ru-RU"/>
        </w:rPr>
        <w:t xml:space="preserve">Для работы с пользовательскими интерфейсами системы </w:t>
      </w:r>
      <w:r w:rsidRPr="00A36E29">
        <w:t>Minor</w:t>
      </w:r>
      <w:r w:rsidRPr="00A36E29">
        <w:rPr>
          <w:lang w:val="ru-RU"/>
        </w:rPr>
        <w:t xml:space="preserve"> (веб-клиент, мобильное приложение) от пользователя не требуется специальной технической подготовки. Достаточно обладать базовыми навыками работы на персональном компьютере или смартфоне под управлением </w:t>
      </w:r>
      <w:r w:rsidRPr="00A36E29">
        <w:t>Android</w:t>
      </w:r>
      <w:r w:rsidRPr="00A36E29">
        <w:rPr>
          <w:lang w:val="ru-RU"/>
        </w:rPr>
        <w:t>/</w:t>
      </w:r>
      <w:r w:rsidRPr="00A36E29">
        <w:t>iOS</w:t>
      </w:r>
      <w:r w:rsidRPr="00A36E29">
        <w:rPr>
          <w:lang w:val="ru-RU"/>
        </w:rPr>
        <w:t xml:space="preserve"> и уметь использовать стандартные интернет-браузеры.</w:t>
      </w:r>
    </w:p>
    <w:p w:rsidR="00A36E29" w:rsidRPr="00A36E29" w:rsidRDefault="00A36E29" w:rsidP="00A36E29">
      <w:pPr>
        <w:rPr>
          <w:lang w:val="ru-RU"/>
        </w:rPr>
      </w:pPr>
      <w:r w:rsidRPr="00A36E29">
        <w:rPr>
          <w:lang w:val="ru-RU"/>
        </w:rPr>
        <w:t>Для администраторов системы, осуществляющих развертывание, конфигурацию и техническую поддержку серверной части, необходим следующий уровень квалификации:</w:t>
      </w:r>
    </w:p>
    <w:p w:rsidR="00A36E29" w:rsidRPr="00A36E29" w:rsidRDefault="00A36E29" w:rsidP="00A36E29">
      <w:pPr>
        <w:pStyle w:val="ListParagraph"/>
        <w:numPr>
          <w:ilvl w:val="0"/>
          <w:numId w:val="2"/>
        </w:numPr>
        <w:rPr>
          <w:lang w:val="ru-RU"/>
        </w:rPr>
      </w:pPr>
      <w:r w:rsidRPr="00A36E29">
        <w:rPr>
          <w:lang w:val="ru-RU"/>
        </w:rPr>
        <w:t xml:space="preserve">Системное администрирование операционных систем семейства </w:t>
      </w:r>
      <w:r w:rsidRPr="00A36E29">
        <w:t>Linux</w:t>
      </w:r>
      <w:r w:rsidRPr="00A36E29">
        <w:rPr>
          <w:lang w:val="ru-RU"/>
        </w:rPr>
        <w:t xml:space="preserve"> (</w:t>
      </w:r>
      <w:r w:rsidRPr="00A36E29">
        <w:t>Ubuntu</w:t>
      </w:r>
      <w:r w:rsidRPr="00A36E29">
        <w:rPr>
          <w:lang w:val="ru-RU"/>
        </w:rPr>
        <w:t xml:space="preserve"> </w:t>
      </w:r>
      <w:r w:rsidRPr="00A36E29">
        <w:t>Server</w:t>
      </w:r>
      <w:r w:rsidRPr="00A36E29">
        <w:rPr>
          <w:lang w:val="ru-RU"/>
        </w:rPr>
        <w:t>).</w:t>
      </w:r>
    </w:p>
    <w:p w:rsidR="00A36E29" w:rsidRPr="00A36E29" w:rsidRDefault="00A36E29" w:rsidP="00A36E29">
      <w:pPr>
        <w:pStyle w:val="ListParagraph"/>
        <w:numPr>
          <w:ilvl w:val="0"/>
          <w:numId w:val="2"/>
        </w:numPr>
        <w:rPr>
          <w:lang w:val="ru-RU"/>
        </w:rPr>
      </w:pPr>
      <w:r w:rsidRPr="00A36E29">
        <w:rPr>
          <w:lang w:val="ru-RU"/>
        </w:rPr>
        <w:t xml:space="preserve">Навыки контейнеризации приложений с использованием </w:t>
      </w:r>
      <w:r w:rsidRPr="00A36E29">
        <w:t>Docker</w:t>
      </w:r>
      <w:r w:rsidRPr="00A36E29">
        <w:rPr>
          <w:lang w:val="ru-RU"/>
        </w:rPr>
        <w:t xml:space="preserve"> и </w:t>
      </w:r>
      <w:proofErr w:type="spellStart"/>
      <w:r w:rsidRPr="00A36E29">
        <w:rPr>
          <w:lang w:val="ru-RU"/>
        </w:rPr>
        <w:t>оркестрации</w:t>
      </w:r>
      <w:proofErr w:type="spellEnd"/>
      <w:r w:rsidRPr="00A36E29">
        <w:rPr>
          <w:lang w:val="ru-RU"/>
        </w:rPr>
        <w:t xml:space="preserve"> через </w:t>
      </w:r>
      <w:r w:rsidRPr="00A36E29">
        <w:t>Docker</w:t>
      </w:r>
      <w:r w:rsidRPr="00A36E29">
        <w:rPr>
          <w:lang w:val="ru-RU"/>
        </w:rPr>
        <w:t xml:space="preserve"> </w:t>
      </w:r>
      <w:r w:rsidRPr="00A36E29">
        <w:t>Compose</w:t>
      </w:r>
      <w:r w:rsidRPr="00A36E29">
        <w:rPr>
          <w:lang w:val="ru-RU"/>
        </w:rPr>
        <w:t>.</w:t>
      </w:r>
    </w:p>
    <w:p w:rsidR="00A36E29" w:rsidRPr="00A36E29" w:rsidRDefault="00A36E29" w:rsidP="00A36E29">
      <w:pPr>
        <w:pStyle w:val="ListParagraph"/>
        <w:numPr>
          <w:ilvl w:val="0"/>
          <w:numId w:val="2"/>
        </w:numPr>
        <w:rPr>
          <w:lang w:val="ru-RU"/>
        </w:rPr>
      </w:pPr>
      <w:r w:rsidRPr="00A36E29">
        <w:rPr>
          <w:lang w:val="ru-RU"/>
        </w:rPr>
        <w:t xml:space="preserve">Базовые знания языков запросов </w:t>
      </w:r>
      <w:r w:rsidRPr="00A36E29">
        <w:t>SQL</w:t>
      </w:r>
      <w:r w:rsidRPr="00A36E29">
        <w:rPr>
          <w:lang w:val="ru-RU"/>
        </w:rPr>
        <w:t xml:space="preserve"> (для </w:t>
      </w:r>
      <w:r w:rsidRPr="00A36E29">
        <w:t>PostgreSQL</w:t>
      </w:r>
      <w:r w:rsidRPr="00A36E29">
        <w:rPr>
          <w:lang w:val="ru-RU"/>
        </w:rPr>
        <w:t xml:space="preserve">) и </w:t>
      </w:r>
      <w:r w:rsidRPr="00A36E29">
        <w:t>CQL</w:t>
      </w:r>
      <w:r w:rsidRPr="00A36E29">
        <w:rPr>
          <w:lang w:val="ru-RU"/>
        </w:rPr>
        <w:t xml:space="preserve"> (для </w:t>
      </w:r>
      <w:r w:rsidRPr="00A36E29">
        <w:t>Apache</w:t>
      </w:r>
      <w:r w:rsidRPr="00A36E29">
        <w:rPr>
          <w:lang w:val="ru-RU"/>
        </w:rPr>
        <w:t xml:space="preserve"> </w:t>
      </w:r>
      <w:r w:rsidRPr="00A36E29">
        <w:t>Cassandra</w:t>
      </w:r>
      <w:r w:rsidRPr="00A36E29">
        <w:rPr>
          <w:lang w:val="ru-RU"/>
        </w:rPr>
        <w:t>).</w:t>
      </w:r>
    </w:p>
    <w:p w:rsidR="00A36E29" w:rsidRPr="00A36E29" w:rsidRDefault="00A36E29" w:rsidP="00A36E29">
      <w:pPr>
        <w:pStyle w:val="ListParagraph"/>
        <w:numPr>
          <w:ilvl w:val="0"/>
          <w:numId w:val="2"/>
        </w:numPr>
        <w:rPr>
          <w:lang w:val="ru-RU"/>
        </w:rPr>
      </w:pPr>
      <w:r w:rsidRPr="00A36E29">
        <w:rPr>
          <w:lang w:val="ru-RU"/>
        </w:rPr>
        <w:t>Опыт конфигурирования брокеров сообщений (</w:t>
      </w:r>
      <w:r w:rsidRPr="00A36E29">
        <w:t>NATS</w:t>
      </w:r>
      <w:r w:rsidRPr="00A36E29">
        <w:rPr>
          <w:lang w:val="ru-RU"/>
        </w:rPr>
        <w:t xml:space="preserve">) и шлюзов </w:t>
      </w:r>
      <w:r w:rsidRPr="00A36E29">
        <w:t>API</w:t>
      </w:r>
      <w:r w:rsidRPr="00A36E29">
        <w:rPr>
          <w:lang w:val="ru-RU"/>
        </w:rPr>
        <w:t xml:space="preserve"> (</w:t>
      </w:r>
      <w:proofErr w:type="spellStart"/>
      <w:r w:rsidRPr="00A36E29">
        <w:t>Traefik</w:t>
      </w:r>
      <w:proofErr w:type="spellEnd"/>
      <w:r w:rsidRPr="00A36E29">
        <w:rPr>
          <w:lang w:val="ru-RU"/>
        </w:rPr>
        <w:t>).</w:t>
      </w:r>
    </w:p>
    <w:p w:rsidR="00A36E29" w:rsidRPr="00A36E29" w:rsidRDefault="00A36E29" w:rsidP="00A36E29">
      <w:pPr>
        <w:rPr>
          <w:lang w:val="ru-RU"/>
        </w:rPr>
      </w:pPr>
    </w:p>
    <w:p w:rsidR="00A36E29" w:rsidRDefault="00A36E29" w:rsidP="00A36E29">
      <w:pPr>
        <w:pStyle w:val="Heading2"/>
        <w:rPr>
          <w:lang w:val="ru-RU"/>
        </w:rPr>
      </w:pPr>
      <w:bookmarkStart w:id="4" w:name="_Toc230176875"/>
      <w:r w:rsidRPr="00A36E29">
        <w:t xml:space="preserve">1.4. </w:t>
      </w:r>
      <w:proofErr w:type="spellStart"/>
      <w:r w:rsidRPr="00A36E29">
        <w:t>Перечень</w:t>
      </w:r>
      <w:proofErr w:type="spellEnd"/>
      <w:r w:rsidRPr="00A36E29">
        <w:t xml:space="preserve"> </w:t>
      </w:r>
      <w:proofErr w:type="spellStart"/>
      <w:r w:rsidRPr="00A36E29">
        <w:t>эксплуатационной</w:t>
      </w:r>
      <w:proofErr w:type="spellEnd"/>
      <w:r w:rsidRPr="00A36E29">
        <w:t xml:space="preserve"> </w:t>
      </w:r>
      <w:proofErr w:type="spellStart"/>
      <w:r w:rsidRPr="00A36E29">
        <w:t>документации</w:t>
      </w:r>
      <w:bookmarkEnd w:id="4"/>
      <w:proofErr w:type="spellEnd"/>
    </w:p>
    <w:p w:rsidR="00A36E29" w:rsidRPr="00A36E29" w:rsidRDefault="00A36E29" w:rsidP="00A36E29">
      <w:pPr>
        <w:rPr>
          <w:lang w:val="ru-RU"/>
        </w:rPr>
      </w:pPr>
      <w:r w:rsidRPr="00A36E29">
        <w:rPr>
          <w:lang w:val="ru-RU"/>
        </w:rPr>
        <w:t xml:space="preserve">В состав пакета эксплуатационной документации программного продукта </w:t>
      </w:r>
      <w:r w:rsidRPr="00A36E29">
        <w:t>Minor</w:t>
      </w:r>
      <w:r w:rsidRPr="00A36E29">
        <w:rPr>
          <w:lang w:val="ru-RU"/>
        </w:rPr>
        <w:t xml:space="preserve"> входят следующие документы:</w:t>
      </w:r>
    </w:p>
    <w:p w:rsidR="00A36E29" w:rsidRPr="00A36E29" w:rsidRDefault="00A36E29" w:rsidP="00A36E29">
      <w:pPr>
        <w:pStyle w:val="ListParagraph"/>
        <w:numPr>
          <w:ilvl w:val="0"/>
          <w:numId w:val="2"/>
        </w:numPr>
        <w:rPr>
          <w:lang w:val="ru-RU"/>
        </w:rPr>
      </w:pPr>
      <w:r w:rsidRPr="00A36E29">
        <w:rPr>
          <w:b/>
          <w:bCs/>
          <w:lang w:val="ru-RU"/>
        </w:rPr>
        <w:t>Техническое задание</w:t>
      </w:r>
      <w:r w:rsidRPr="00A36E29">
        <w:rPr>
          <w:lang w:val="ru-RU"/>
        </w:rPr>
        <w:t xml:space="preserve"> (ТЗ-</w:t>
      </w:r>
      <w:r w:rsidRPr="00A36E29">
        <w:t>Minor</w:t>
      </w:r>
      <w:r w:rsidRPr="00A36E29">
        <w:rPr>
          <w:lang w:val="ru-RU"/>
        </w:rPr>
        <w:t>.</w:t>
      </w:r>
      <w:r w:rsidRPr="00A36E29">
        <w:t>docx</w:t>
      </w:r>
      <w:r w:rsidRPr="00A36E29">
        <w:rPr>
          <w:lang w:val="ru-RU"/>
        </w:rPr>
        <w:t>)</w:t>
      </w:r>
      <w:r w:rsidRPr="00A36E29">
        <w:rPr>
          <w:lang w:val="ru-RU"/>
        </w:rPr>
        <w:t xml:space="preserve">: </w:t>
      </w:r>
      <w:r w:rsidRPr="00A36E29">
        <w:rPr>
          <w:lang w:val="ru-RU"/>
        </w:rPr>
        <w:t>определяет исходные цели разработки и технические рамки.</w:t>
      </w:r>
    </w:p>
    <w:p w:rsidR="00A36E29" w:rsidRPr="00A36E29" w:rsidRDefault="00A36E29" w:rsidP="00A36E29">
      <w:pPr>
        <w:pStyle w:val="ListParagraph"/>
        <w:numPr>
          <w:ilvl w:val="0"/>
          <w:numId w:val="2"/>
        </w:numPr>
        <w:rPr>
          <w:lang w:val="ru-RU"/>
        </w:rPr>
      </w:pPr>
      <w:r w:rsidRPr="00A36E29">
        <w:rPr>
          <w:b/>
          <w:bCs/>
          <w:lang w:val="ru-RU"/>
        </w:rPr>
        <w:t>Спецификация требований к программному обеспечению</w:t>
      </w:r>
      <w:r w:rsidRPr="00A36E29">
        <w:rPr>
          <w:lang w:val="ru-RU"/>
        </w:rPr>
        <w:t xml:space="preserve"> (</w:t>
      </w:r>
      <w:r w:rsidRPr="00A36E29">
        <w:t>LAB</w:t>
      </w:r>
      <w:r w:rsidRPr="00A36E29">
        <w:rPr>
          <w:lang w:val="ru-RU"/>
        </w:rPr>
        <w:t>7-</w:t>
      </w:r>
      <w:r w:rsidRPr="00A36E29">
        <w:t>Minor</w:t>
      </w:r>
      <w:r w:rsidRPr="00A36E29">
        <w:rPr>
          <w:lang w:val="ru-RU"/>
        </w:rPr>
        <w:t>.</w:t>
      </w:r>
      <w:r w:rsidRPr="00A36E29">
        <w:t>docx</w:t>
      </w:r>
      <w:r w:rsidRPr="00A36E29">
        <w:rPr>
          <w:lang w:val="ru-RU"/>
        </w:rPr>
        <w:t>)</w:t>
      </w:r>
      <w:r w:rsidRPr="00A36E29">
        <w:rPr>
          <w:lang w:val="ru-RU"/>
        </w:rPr>
        <w:t>:</w:t>
      </w:r>
      <w:r w:rsidRPr="00A36E29">
        <w:rPr>
          <w:lang w:val="ru-RU"/>
        </w:rPr>
        <w:t xml:space="preserve"> детально описывает логику работы </w:t>
      </w:r>
      <w:proofErr w:type="spellStart"/>
      <w:r w:rsidRPr="00A36E29">
        <w:rPr>
          <w:lang w:val="ru-RU"/>
        </w:rPr>
        <w:t>микросервисов</w:t>
      </w:r>
      <w:proofErr w:type="spellEnd"/>
      <w:r w:rsidRPr="00A36E29">
        <w:rPr>
          <w:lang w:val="ru-RU"/>
        </w:rPr>
        <w:t xml:space="preserve"> и схемы баз данных.</w:t>
      </w:r>
    </w:p>
    <w:p w:rsidR="00A36E29" w:rsidRPr="002E3C05" w:rsidRDefault="00A36E29" w:rsidP="002E3C05">
      <w:pPr>
        <w:pStyle w:val="ListParagraph"/>
        <w:numPr>
          <w:ilvl w:val="0"/>
          <w:numId w:val="2"/>
        </w:numPr>
        <w:rPr>
          <w:lang w:val="ru-RU"/>
        </w:rPr>
      </w:pPr>
      <w:r w:rsidRPr="00A36E29">
        <w:rPr>
          <w:b/>
          <w:bCs/>
          <w:lang w:val="ru-RU"/>
        </w:rPr>
        <w:t>Руководство пользователя</w:t>
      </w:r>
      <w:r w:rsidRPr="00A36E29">
        <w:rPr>
          <w:lang w:val="ru-RU"/>
        </w:rPr>
        <w:t xml:space="preserve"> (</w:t>
      </w:r>
      <w:r w:rsidRPr="00A36E29">
        <w:t>LR</w:t>
      </w:r>
      <w:r w:rsidRPr="00A36E29">
        <w:rPr>
          <w:lang w:val="ru-RU"/>
        </w:rPr>
        <w:t>14-</w:t>
      </w:r>
      <w:r w:rsidRPr="00A36E29">
        <w:t>Minor</w:t>
      </w:r>
      <w:r w:rsidRPr="00A36E29">
        <w:rPr>
          <w:lang w:val="ru-RU"/>
        </w:rPr>
        <w:t>.</w:t>
      </w:r>
      <w:r w:rsidRPr="00A36E29">
        <w:t>docx</w:t>
      </w:r>
      <w:r w:rsidRPr="00A36E29">
        <w:rPr>
          <w:lang w:val="ru-RU"/>
        </w:rPr>
        <w:t>)</w:t>
      </w:r>
      <w:r w:rsidRPr="00A36E29">
        <w:rPr>
          <w:lang w:val="ru-RU"/>
        </w:rPr>
        <w:t>:</w:t>
      </w:r>
      <w:r w:rsidRPr="00A36E29">
        <w:rPr>
          <w:lang w:val="ru-RU"/>
        </w:rPr>
        <w:t xml:space="preserve"> текущий документ, содержащий руководство по установке и эксплуатации.</w:t>
      </w:r>
    </w:p>
    <w:p w:rsidR="00A36E29" w:rsidRPr="00A36E29" w:rsidRDefault="00A36E29" w:rsidP="00A36E29">
      <w:pPr>
        <w:rPr>
          <w:lang w:val="ru-RU"/>
        </w:rPr>
      </w:pPr>
    </w:p>
    <w:p w:rsidR="00A36E29" w:rsidRDefault="00A36E29" w:rsidP="00A36E29">
      <w:pPr>
        <w:pStyle w:val="Heading1"/>
      </w:pPr>
      <w:bookmarkStart w:id="5" w:name="_Toc230176876"/>
      <w:r>
        <w:rPr>
          <w:lang w:val="ru-RU"/>
        </w:rPr>
        <w:t>2</w:t>
      </w:r>
      <w:r>
        <w:t xml:space="preserve">. </w:t>
      </w:r>
      <w:r>
        <w:rPr>
          <w:lang w:val="ru-RU"/>
        </w:rPr>
        <w:t>НАЗНАЧЕНИЕ И УСЛОВИЯ ПРИМЕНЕНИЯ</w:t>
      </w:r>
      <w:bookmarkEnd w:id="5"/>
    </w:p>
    <w:p w:rsidR="00A36E29" w:rsidRPr="00A36E29" w:rsidRDefault="00A36E29" w:rsidP="00A36E29">
      <w:pPr>
        <w:pStyle w:val="Heading2"/>
        <w:rPr>
          <w:lang w:val="ru-RU"/>
        </w:rPr>
      </w:pPr>
      <w:bookmarkStart w:id="6" w:name="_Toc230176877"/>
      <w:r w:rsidRPr="00A36E29">
        <w:rPr>
          <w:lang w:val="ru-RU"/>
        </w:rPr>
        <w:t>2.</w:t>
      </w:r>
      <w:r>
        <w:t>1</w:t>
      </w:r>
      <w:r w:rsidRPr="00A36E29">
        <w:rPr>
          <w:lang w:val="ru-RU"/>
        </w:rPr>
        <w:t xml:space="preserve">. </w:t>
      </w:r>
      <w:r w:rsidRPr="00A36E29">
        <w:rPr>
          <w:lang w:val="ru-RU"/>
        </w:rPr>
        <w:t>Назначение программы</w:t>
      </w:r>
      <w:bookmarkEnd w:id="6"/>
    </w:p>
    <w:p w:rsidR="00A36E29" w:rsidRDefault="00A36E29" w:rsidP="00A36E29">
      <w:r w:rsidRPr="00A36E29">
        <w:rPr>
          <w:lang w:val="ru-RU"/>
        </w:rPr>
        <w:t xml:space="preserve">Программа </w:t>
      </w:r>
      <w:r>
        <w:t>Minor</w:t>
      </w:r>
      <w:r w:rsidRPr="00A36E29">
        <w:rPr>
          <w:lang w:val="ru-RU"/>
        </w:rPr>
        <w:t xml:space="preserve"> предназначена для автоматизации процессов обмена сообщениями, координации совместной проектной деятельности студентов и проведения оперативных онлайн-консультаций преподавателями в рамках образовательного процесса кафедры ИТИС НовГУ.</w:t>
      </w:r>
    </w:p>
    <w:p w:rsidR="00A36E29" w:rsidRPr="00A36E29" w:rsidRDefault="00A36E29" w:rsidP="00A36E29"/>
    <w:p w:rsidR="00A36E29" w:rsidRPr="00A36E29" w:rsidRDefault="00A36E29" w:rsidP="00A36E29">
      <w:pPr>
        <w:pStyle w:val="Heading2"/>
        <w:rPr>
          <w:lang w:val="ru-RU"/>
        </w:rPr>
      </w:pPr>
      <w:bookmarkStart w:id="7" w:name="_Toc230176878"/>
      <w:r>
        <w:t xml:space="preserve">2.2. </w:t>
      </w:r>
      <w:r w:rsidRPr="00A36E29">
        <w:rPr>
          <w:lang w:val="ru-RU"/>
        </w:rPr>
        <w:t>Системные требования и условия применения</w:t>
      </w:r>
      <w:bookmarkEnd w:id="7"/>
    </w:p>
    <w:p w:rsidR="00A36E29" w:rsidRPr="00A36E29" w:rsidRDefault="00A36E29" w:rsidP="00A36E29">
      <w:pPr>
        <w:rPr>
          <w:lang w:val="ru-RU"/>
        </w:rPr>
      </w:pPr>
      <w:r w:rsidRPr="00A36E29">
        <w:rPr>
          <w:lang w:val="ru-RU"/>
        </w:rPr>
        <w:t xml:space="preserve">Для стабильного функционирования серверной части распределенной системы </w:t>
      </w:r>
      <w:r>
        <w:t>Minor</w:t>
      </w:r>
      <w:r w:rsidRPr="00A36E29">
        <w:rPr>
          <w:lang w:val="ru-RU"/>
        </w:rPr>
        <w:t xml:space="preserve"> в условиях средней нагрузки (до 500 активных </w:t>
      </w:r>
      <w:r>
        <w:t>WebSocket</w:t>
      </w:r>
      <w:r w:rsidRPr="00A36E29">
        <w:rPr>
          <w:lang w:val="ru-RU"/>
        </w:rPr>
        <w:t>-</w:t>
      </w:r>
      <w:r w:rsidRPr="00A36E29">
        <w:rPr>
          <w:lang w:val="ru-RU"/>
        </w:rPr>
        <w:lastRenderedPageBreak/>
        <w:t>соединений одновременно) должны быть обеспечены следующие минимальные параметры окружения:</w:t>
      </w:r>
    </w:p>
    <w:p w:rsidR="00A36E29" w:rsidRDefault="00A36E29" w:rsidP="00A36E29">
      <w:proofErr w:type="spellStart"/>
      <w:r>
        <w:rPr>
          <w:rStyle w:val="Strong"/>
          <w:rFonts w:eastAsiaTheme="majorEastAsia"/>
        </w:rPr>
        <w:t>Аппаратные</w:t>
      </w:r>
      <w:proofErr w:type="spellEnd"/>
      <w:r>
        <w:rPr>
          <w:rStyle w:val="Strong"/>
          <w:rFonts w:eastAsiaTheme="majorEastAsia"/>
        </w:rPr>
        <w:t xml:space="preserve"> </w:t>
      </w:r>
      <w:proofErr w:type="spellStart"/>
      <w:r>
        <w:rPr>
          <w:rStyle w:val="Strong"/>
          <w:rFonts w:eastAsiaTheme="majorEastAsia"/>
        </w:rPr>
        <w:t>требования</w:t>
      </w:r>
      <w:proofErr w:type="spellEnd"/>
      <w:r>
        <w:rPr>
          <w:rStyle w:val="Strong"/>
          <w:rFonts w:eastAsiaTheme="majorEastAsia"/>
        </w:rPr>
        <w:t xml:space="preserve"> к </w:t>
      </w:r>
      <w:proofErr w:type="spellStart"/>
      <w:r>
        <w:rPr>
          <w:rStyle w:val="Strong"/>
          <w:rFonts w:eastAsiaTheme="majorEastAsia"/>
        </w:rPr>
        <w:t>серверу</w:t>
      </w:r>
      <w:proofErr w:type="spellEnd"/>
      <w:r>
        <w:rPr>
          <w:rStyle w:val="Strong"/>
          <w:rFonts w:eastAsiaTheme="majorEastAsia"/>
        </w:rPr>
        <w:t>:</w:t>
      </w:r>
      <w:r>
        <w:t xml:space="preserve"> </w:t>
      </w:r>
    </w:p>
    <w:p w:rsidR="00A36E29" w:rsidRPr="00A36E29" w:rsidRDefault="00A36E29" w:rsidP="00A36E29">
      <w:pPr>
        <w:pStyle w:val="ListParagraph"/>
        <w:numPr>
          <w:ilvl w:val="0"/>
          <w:numId w:val="2"/>
        </w:numPr>
        <w:rPr>
          <w:lang w:val="ru-RU"/>
        </w:rPr>
      </w:pPr>
      <w:r w:rsidRPr="00A36E29">
        <w:rPr>
          <w:lang w:val="ru-RU"/>
        </w:rPr>
        <w:t xml:space="preserve">Процессор: </w:t>
      </w:r>
      <w:r>
        <w:t>x</w:t>
      </w:r>
      <w:r w:rsidRPr="00A36E29">
        <w:rPr>
          <w:lang w:val="ru-RU"/>
        </w:rPr>
        <w:t xml:space="preserve">86_64 или </w:t>
      </w:r>
      <w:r>
        <w:t>ARM</w:t>
      </w:r>
      <w:r w:rsidRPr="00A36E29">
        <w:rPr>
          <w:lang w:val="ru-RU"/>
        </w:rPr>
        <w:t>64 с тактовой частотой не менее 2.5 ГГц, количество ядер — не менее 4.</w:t>
      </w:r>
    </w:p>
    <w:p w:rsidR="00A36E29" w:rsidRPr="00A36E29" w:rsidRDefault="00A36E29" w:rsidP="00A36E29">
      <w:pPr>
        <w:pStyle w:val="ListParagraph"/>
        <w:numPr>
          <w:ilvl w:val="0"/>
          <w:numId w:val="2"/>
        </w:numPr>
        <w:rPr>
          <w:lang w:val="ru-RU"/>
        </w:rPr>
      </w:pPr>
      <w:r w:rsidRPr="00A36E29">
        <w:rPr>
          <w:lang w:val="ru-RU"/>
        </w:rPr>
        <w:t xml:space="preserve">Оперативная память: не менее 8 Гб (рекомендуется 16 Гб для стабильной работы СУБД </w:t>
      </w:r>
      <w:r>
        <w:t>Cassandra</w:t>
      </w:r>
      <w:r w:rsidRPr="00A36E29">
        <w:rPr>
          <w:lang w:val="ru-RU"/>
        </w:rPr>
        <w:t xml:space="preserve"> в </w:t>
      </w:r>
      <w:r>
        <w:t>Java</w:t>
      </w:r>
      <w:r w:rsidRPr="00A36E29">
        <w:rPr>
          <w:lang w:val="ru-RU"/>
        </w:rPr>
        <w:t xml:space="preserve"> </w:t>
      </w:r>
      <w:r>
        <w:t>Virtual</w:t>
      </w:r>
      <w:r w:rsidRPr="00A36E29">
        <w:rPr>
          <w:lang w:val="ru-RU"/>
        </w:rPr>
        <w:t xml:space="preserve"> </w:t>
      </w:r>
      <w:r>
        <w:t>Machine</w:t>
      </w:r>
      <w:r w:rsidRPr="00A36E29">
        <w:rPr>
          <w:lang w:val="ru-RU"/>
        </w:rPr>
        <w:t>).</w:t>
      </w:r>
    </w:p>
    <w:p w:rsidR="00A36E29" w:rsidRPr="00A36E29" w:rsidRDefault="00A36E29" w:rsidP="00A36E29">
      <w:pPr>
        <w:pStyle w:val="ListParagraph"/>
        <w:numPr>
          <w:ilvl w:val="0"/>
          <w:numId w:val="2"/>
        </w:numPr>
        <w:rPr>
          <w:lang w:val="ru-RU"/>
        </w:rPr>
      </w:pPr>
      <w:r w:rsidRPr="00A36E29">
        <w:rPr>
          <w:lang w:val="ru-RU"/>
        </w:rPr>
        <w:t xml:space="preserve">Дисковая подсистема: твердотельный накопитель </w:t>
      </w:r>
      <w:r>
        <w:t>SSD</w:t>
      </w:r>
      <w:r w:rsidRPr="00A36E29">
        <w:rPr>
          <w:lang w:val="ru-RU"/>
        </w:rPr>
        <w:t xml:space="preserve"> объемом не менее 50 Гб со скоростью чтения/записи не ниже 500 Мб/с.</w:t>
      </w:r>
    </w:p>
    <w:p w:rsidR="00A36E29" w:rsidRPr="00A36E29" w:rsidRDefault="00A36E29" w:rsidP="00A36E29">
      <w:pPr>
        <w:pStyle w:val="ListParagraph"/>
        <w:numPr>
          <w:ilvl w:val="0"/>
          <w:numId w:val="2"/>
        </w:numPr>
        <w:rPr>
          <w:lang w:val="ru-RU"/>
        </w:rPr>
      </w:pPr>
      <w:r w:rsidRPr="00A36E29">
        <w:rPr>
          <w:lang w:val="ru-RU"/>
        </w:rPr>
        <w:t xml:space="preserve">Сетевой интерфейс: гигабитный сетевой адаптер (1 </w:t>
      </w:r>
      <w:r>
        <w:t>Gbps</w:t>
      </w:r>
      <w:r w:rsidRPr="00A36E29">
        <w:rPr>
          <w:lang w:val="ru-RU"/>
        </w:rPr>
        <w:t xml:space="preserve"> </w:t>
      </w:r>
      <w:r>
        <w:t>Ethernet</w:t>
      </w:r>
      <w:r w:rsidRPr="00A36E29">
        <w:rPr>
          <w:lang w:val="ru-RU"/>
        </w:rPr>
        <w:t>).</w:t>
      </w:r>
    </w:p>
    <w:p w:rsidR="00A36E29" w:rsidRPr="00A36E29" w:rsidRDefault="00A36E29" w:rsidP="00A36E29">
      <w:pPr>
        <w:pStyle w:val="ListParagraph"/>
        <w:ind w:left="709" w:firstLine="0"/>
        <w:rPr>
          <w:lang w:val="ru-RU"/>
        </w:rPr>
      </w:pPr>
    </w:p>
    <w:p w:rsidR="00A36E29" w:rsidRDefault="00A36E29" w:rsidP="00A36E29">
      <w:proofErr w:type="spellStart"/>
      <w:r>
        <w:rPr>
          <w:rStyle w:val="Strong"/>
          <w:rFonts w:eastAsiaTheme="majorEastAsia"/>
        </w:rPr>
        <w:t>Программные</w:t>
      </w:r>
      <w:proofErr w:type="spellEnd"/>
      <w:r>
        <w:rPr>
          <w:rStyle w:val="Strong"/>
          <w:rFonts w:eastAsiaTheme="majorEastAsia"/>
        </w:rPr>
        <w:t xml:space="preserve"> </w:t>
      </w:r>
      <w:proofErr w:type="spellStart"/>
      <w:r>
        <w:rPr>
          <w:rStyle w:val="Strong"/>
          <w:rFonts w:eastAsiaTheme="majorEastAsia"/>
        </w:rPr>
        <w:t>требования</w:t>
      </w:r>
      <w:proofErr w:type="spellEnd"/>
      <w:r>
        <w:rPr>
          <w:rStyle w:val="Strong"/>
          <w:rFonts w:eastAsiaTheme="majorEastAsia"/>
        </w:rPr>
        <w:t xml:space="preserve"> к </w:t>
      </w:r>
      <w:proofErr w:type="spellStart"/>
      <w:r>
        <w:rPr>
          <w:rStyle w:val="Strong"/>
          <w:rFonts w:eastAsiaTheme="majorEastAsia"/>
        </w:rPr>
        <w:t>серверу</w:t>
      </w:r>
      <w:proofErr w:type="spellEnd"/>
      <w:r>
        <w:rPr>
          <w:rStyle w:val="Strong"/>
          <w:rFonts w:eastAsiaTheme="majorEastAsia"/>
        </w:rPr>
        <w:t>:</w:t>
      </w:r>
      <w:r>
        <w:t xml:space="preserve"> </w:t>
      </w:r>
    </w:p>
    <w:p w:rsidR="00A36E29" w:rsidRPr="00A36E29" w:rsidRDefault="00A36E29" w:rsidP="00A36E29">
      <w:pPr>
        <w:pStyle w:val="ListParagraph"/>
        <w:numPr>
          <w:ilvl w:val="0"/>
          <w:numId w:val="2"/>
        </w:numPr>
        <w:rPr>
          <w:lang w:val="ru-RU"/>
        </w:rPr>
      </w:pPr>
      <w:r w:rsidRPr="00A36E29">
        <w:rPr>
          <w:lang w:val="ru-RU"/>
        </w:rPr>
        <w:t xml:space="preserve">Операционная система: </w:t>
      </w:r>
      <w:r>
        <w:t>Ubuntu</w:t>
      </w:r>
      <w:r w:rsidRPr="00A36E29">
        <w:rPr>
          <w:lang w:val="ru-RU"/>
        </w:rPr>
        <w:t xml:space="preserve"> </w:t>
      </w:r>
      <w:r>
        <w:t>Server</w:t>
      </w:r>
      <w:r w:rsidRPr="00A36E29">
        <w:rPr>
          <w:lang w:val="ru-RU"/>
        </w:rPr>
        <w:t xml:space="preserve"> 22.04 </w:t>
      </w:r>
      <w:r>
        <w:t>LTS</w:t>
      </w:r>
      <w:r w:rsidRPr="00A36E29">
        <w:rPr>
          <w:lang w:val="ru-RU"/>
        </w:rPr>
        <w:t xml:space="preserve"> или аналогичный </w:t>
      </w:r>
      <w:r>
        <w:t>Linux</w:t>
      </w:r>
      <w:r w:rsidRPr="00A36E29">
        <w:rPr>
          <w:lang w:val="ru-RU"/>
        </w:rPr>
        <w:t>-дистрибутив (ядро версии 5.15 и выше).</w:t>
      </w:r>
    </w:p>
    <w:p w:rsidR="00A36E29" w:rsidRPr="00A36E29" w:rsidRDefault="00A36E29" w:rsidP="00A36E29">
      <w:pPr>
        <w:pStyle w:val="ListParagraph"/>
        <w:numPr>
          <w:ilvl w:val="0"/>
          <w:numId w:val="2"/>
        </w:numPr>
        <w:rPr>
          <w:lang w:val="ru-RU"/>
        </w:rPr>
      </w:pPr>
      <w:r w:rsidRPr="00A36E29">
        <w:rPr>
          <w:lang w:val="ru-RU"/>
        </w:rPr>
        <w:t xml:space="preserve">Платформа контейнеризации: </w:t>
      </w:r>
      <w:r>
        <w:t>Docker</w:t>
      </w:r>
      <w:r w:rsidRPr="00A36E29">
        <w:rPr>
          <w:lang w:val="ru-RU"/>
        </w:rPr>
        <w:t xml:space="preserve"> </w:t>
      </w:r>
      <w:r>
        <w:t>Engine</w:t>
      </w:r>
      <w:r w:rsidRPr="00A36E29">
        <w:rPr>
          <w:lang w:val="ru-RU"/>
        </w:rPr>
        <w:t xml:space="preserve"> версии 24.0.0 и выше.</w:t>
      </w:r>
    </w:p>
    <w:p w:rsidR="00A36E29" w:rsidRPr="00A36E29" w:rsidRDefault="00A36E29" w:rsidP="00A36E29">
      <w:pPr>
        <w:pStyle w:val="ListParagraph"/>
        <w:numPr>
          <w:ilvl w:val="0"/>
          <w:numId w:val="2"/>
        </w:numPr>
        <w:rPr>
          <w:lang w:val="ru-RU"/>
        </w:rPr>
      </w:pPr>
      <w:r w:rsidRPr="00A36E29">
        <w:rPr>
          <w:lang w:val="ru-RU"/>
        </w:rPr>
        <w:t xml:space="preserve">Инструмент </w:t>
      </w:r>
      <w:proofErr w:type="spellStart"/>
      <w:r w:rsidRPr="00A36E29">
        <w:rPr>
          <w:lang w:val="ru-RU"/>
        </w:rPr>
        <w:t>оркестрации</w:t>
      </w:r>
      <w:proofErr w:type="spellEnd"/>
      <w:r w:rsidRPr="00A36E29">
        <w:rPr>
          <w:lang w:val="ru-RU"/>
        </w:rPr>
        <w:t xml:space="preserve">: </w:t>
      </w:r>
      <w:r>
        <w:t>Docker</w:t>
      </w:r>
      <w:r w:rsidRPr="00A36E29">
        <w:rPr>
          <w:lang w:val="ru-RU"/>
        </w:rPr>
        <w:t xml:space="preserve"> </w:t>
      </w:r>
      <w:r>
        <w:t>Compose</w:t>
      </w:r>
      <w:r w:rsidRPr="00A36E29">
        <w:rPr>
          <w:lang w:val="ru-RU"/>
        </w:rPr>
        <w:t xml:space="preserve"> </w:t>
      </w:r>
      <w:r>
        <w:t>v</w:t>
      </w:r>
      <w:r w:rsidRPr="00A36E29">
        <w:rPr>
          <w:lang w:val="ru-RU"/>
        </w:rPr>
        <w:t>2.20.0 и выше.</w:t>
      </w:r>
    </w:p>
    <w:p w:rsidR="00A36E29" w:rsidRPr="00A36E29" w:rsidRDefault="00A36E29" w:rsidP="00A36E29">
      <w:pPr>
        <w:pStyle w:val="ListParagraph"/>
        <w:ind w:left="709" w:firstLine="0"/>
        <w:rPr>
          <w:lang w:val="ru-RU"/>
        </w:rPr>
      </w:pPr>
    </w:p>
    <w:p w:rsidR="00A36E29" w:rsidRDefault="00A36E29" w:rsidP="00A36E29">
      <w:proofErr w:type="spellStart"/>
      <w:r>
        <w:rPr>
          <w:rStyle w:val="Strong"/>
          <w:rFonts w:eastAsiaTheme="majorEastAsia"/>
        </w:rPr>
        <w:t>Требования</w:t>
      </w:r>
      <w:proofErr w:type="spellEnd"/>
      <w:r>
        <w:rPr>
          <w:rStyle w:val="Strong"/>
          <w:rFonts w:eastAsiaTheme="majorEastAsia"/>
        </w:rPr>
        <w:t xml:space="preserve"> к </w:t>
      </w:r>
      <w:proofErr w:type="spellStart"/>
      <w:r>
        <w:rPr>
          <w:rStyle w:val="Strong"/>
          <w:rFonts w:eastAsiaTheme="majorEastAsia"/>
        </w:rPr>
        <w:t>клиентским</w:t>
      </w:r>
      <w:proofErr w:type="spellEnd"/>
      <w:r>
        <w:rPr>
          <w:rStyle w:val="Strong"/>
          <w:rFonts w:eastAsiaTheme="majorEastAsia"/>
        </w:rPr>
        <w:t xml:space="preserve"> </w:t>
      </w:r>
      <w:proofErr w:type="spellStart"/>
      <w:r>
        <w:rPr>
          <w:rStyle w:val="Strong"/>
          <w:rFonts w:eastAsiaTheme="majorEastAsia"/>
        </w:rPr>
        <w:t>устройствам</w:t>
      </w:r>
      <w:proofErr w:type="spellEnd"/>
      <w:r>
        <w:rPr>
          <w:rStyle w:val="Strong"/>
          <w:rFonts w:eastAsiaTheme="majorEastAsia"/>
        </w:rPr>
        <w:t>:</w:t>
      </w:r>
      <w:r>
        <w:t xml:space="preserve"> </w:t>
      </w:r>
    </w:p>
    <w:p w:rsidR="00A36E29" w:rsidRDefault="00A36E29" w:rsidP="00A36E29">
      <w:pPr>
        <w:pStyle w:val="ListParagraph"/>
        <w:numPr>
          <w:ilvl w:val="0"/>
          <w:numId w:val="2"/>
        </w:numPr>
      </w:pPr>
      <w:proofErr w:type="spellStart"/>
      <w:r>
        <w:t>Персональный</w:t>
      </w:r>
      <w:proofErr w:type="spellEnd"/>
      <w:r>
        <w:t xml:space="preserve"> </w:t>
      </w:r>
      <w:proofErr w:type="spellStart"/>
      <w:r>
        <w:t>компьютер</w:t>
      </w:r>
      <w:proofErr w:type="spellEnd"/>
      <w:r>
        <w:t xml:space="preserve">: ОС Windows 10/11, macOS 12+ </w:t>
      </w:r>
      <w:proofErr w:type="spellStart"/>
      <w:r>
        <w:t>или</w:t>
      </w:r>
      <w:proofErr w:type="spellEnd"/>
      <w:r>
        <w:t xml:space="preserve"> Linux; </w:t>
      </w:r>
      <w:proofErr w:type="spellStart"/>
      <w:r>
        <w:t>установленный</w:t>
      </w:r>
      <w:proofErr w:type="spellEnd"/>
      <w:r>
        <w:t xml:space="preserve"> </w:t>
      </w:r>
      <w:proofErr w:type="spellStart"/>
      <w:r>
        <w:t>браузер</w:t>
      </w:r>
      <w:proofErr w:type="spellEnd"/>
      <w:r>
        <w:t xml:space="preserve"> Google Chrome 110+, Mozilla Firefox 100+, Apple Safari 15+ с </w:t>
      </w:r>
      <w:proofErr w:type="spellStart"/>
      <w:r>
        <w:t>поддержкой</w:t>
      </w:r>
      <w:proofErr w:type="spellEnd"/>
      <w:r>
        <w:t xml:space="preserve"> HTML5 и </w:t>
      </w:r>
      <w:proofErr w:type="spellStart"/>
      <w:r>
        <w:t>WebSockets</w:t>
      </w:r>
      <w:proofErr w:type="spellEnd"/>
      <w:r>
        <w:t>.</w:t>
      </w:r>
    </w:p>
    <w:p w:rsidR="00A36E29" w:rsidRPr="00A36E29" w:rsidRDefault="00A36E29" w:rsidP="00A36E29">
      <w:pPr>
        <w:pStyle w:val="ListParagraph"/>
        <w:numPr>
          <w:ilvl w:val="0"/>
          <w:numId w:val="2"/>
        </w:numPr>
        <w:rPr>
          <w:lang w:val="ru-RU"/>
        </w:rPr>
      </w:pPr>
      <w:r w:rsidRPr="00A36E29">
        <w:rPr>
          <w:lang w:val="ru-RU"/>
        </w:rPr>
        <w:t xml:space="preserve">Мобильное устройство: смартфон под управлением </w:t>
      </w:r>
      <w:r>
        <w:t>Android</w:t>
      </w:r>
      <w:r w:rsidRPr="00A36E29">
        <w:rPr>
          <w:lang w:val="ru-RU"/>
        </w:rPr>
        <w:t xml:space="preserve"> 10.0+ или </w:t>
      </w:r>
      <w:r>
        <w:t>iOS</w:t>
      </w:r>
      <w:r w:rsidRPr="00A36E29">
        <w:rPr>
          <w:lang w:val="ru-RU"/>
        </w:rPr>
        <w:t xml:space="preserve"> 15.0+; стабильное подключение к сети Интернет или интрасети НовГУ (</w:t>
      </w:r>
      <w:r>
        <w:t>Wi</w:t>
      </w:r>
      <w:r w:rsidRPr="00A36E29">
        <w:rPr>
          <w:lang w:val="ru-RU"/>
        </w:rPr>
        <w:t>-</w:t>
      </w:r>
      <w:r>
        <w:t>Fi</w:t>
      </w:r>
      <w:r w:rsidRPr="00A36E29">
        <w:rPr>
          <w:lang w:val="ru-RU"/>
        </w:rPr>
        <w:t>/4</w:t>
      </w:r>
      <w:r>
        <w:t>G</w:t>
      </w:r>
      <w:r w:rsidRPr="00A36E29">
        <w:rPr>
          <w:lang w:val="ru-RU"/>
        </w:rPr>
        <w:t>).</w:t>
      </w:r>
    </w:p>
    <w:p w:rsidR="00A36E29" w:rsidRPr="00A36E29" w:rsidRDefault="00A36E29" w:rsidP="00A36E29">
      <w:pPr>
        <w:rPr>
          <w:lang w:val="ru-RU"/>
        </w:rPr>
      </w:pPr>
    </w:p>
    <w:p w:rsidR="00A36E29" w:rsidRPr="00896E0C" w:rsidRDefault="00A36E29" w:rsidP="00896E0C">
      <w:pPr>
        <w:pStyle w:val="Heading1"/>
      </w:pPr>
      <w:bookmarkStart w:id="8" w:name="_Toc230176879"/>
      <w:r>
        <w:rPr>
          <w:lang w:val="ru-RU"/>
        </w:rPr>
        <w:t>3</w:t>
      </w:r>
      <w:r>
        <w:t xml:space="preserve">. </w:t>
      </w:r>
      <w:r>
        <w:rPr>
          <w:lang w:val="ru-RU"/>
        </w:rPr>
        <w:t>ПОДГОТОВКА К РАБОТЕ</w:t>
      </w:r>
      <w:bookmarkEnd w:id="8"/>
    </w:p>
    <w:p w:rsidR="00A36E29" w:rsidRDefault="00A36E29" w:rsidP="00A36E29">
      <w:pPr>
        <w:pStyle w:val="Heading2"/>
      </w:pPr>
      <w:bookmarkStart w:id="9" w:name="_Toc230176880"/>
      <w:r>
        <w:rPr>
          <w:lang w:val="ru-RU"/>
        </w:rPr>
        <w:t>3</w:t>
      </w:r>
      <w:r w:rsidRPr="00A36E29">
        <w:rPr>
          <w:lang w:val="ru-RU"/>
        </w:rPr>
        <w:t xml:space="preserve">.1. </w:t>
      </w:r>
      <w:r>
        <w:rPr>
          <w:lang w:val="ru-RU"/>
        </w:rPr>
        <w:t>Состав и содержание дистрибутивного носителя</w:t>
      </w:r>
      <w:bookmarkEnd w:id="9"/>
    </w:p>
    <w:p w:rsidR="00E53B50" w:rsidRPr="00E53B50" w:rsidRDefault="00E53B50" w:rsidP="00E53B50">
      <w:pPr>
        <w:rPr>
          <w:sz w:val="24"/>
          <w:lang w:val="ru-RU"/>
        </w:rPr>
      </w:pPr>
      <w:r w:rsidRPr="00E53B50">
        <w:rPr>
          <w:lang w:val="ru-RU"/>
        </w:rPr>
        <w:t xml:space="preserve">Программное обеспечение </w:t>
      </w:r>
      <w:r>
        <w:t>Minor</w:t>
      </w:r>
      <w:r w:rsidRPr="00E53B50">
        <w:rPr>
          <w:lang w:val="ru-RU"/>
        </w:rPr>
        <w:t xml:space="preserve"> поставляется в виде </w:t>
      </w:r>
      <w:r>
        <w:t>Git</w:t>
      </w:r>
      <w:r w:rsidRPr="00E53B50">
        <w:rPr>
          <w:lang w:val="ru-RU"/>
        </w:rPr>
        <w:t>-репозитория. В соответствии со структурой проекта, состав дистрибутивного пакета содержит следующие компоненты:</w:t>
      </w:r>
    </w:p>
    <w:p w:rsidR="00E53B50" w:rsidRDefault="00E53B50" w:rsidP="00E53B50">
      <w:pPr>
        <w:ind w:firstLine="0"/>
        <w:rPr>
          <w:lang w:val="ru-RU"/>
        </w:rPr>
      </w:pPr>
    </w:p>
    <w:p w:rsidR="00995825" w:rsidRDefault="00995825" w:rsidP="00995825">
      <w:pPr>
        <w:pStyle w:val="Caption"/>
      </w:pPr>
      <w:proofErr w:type="spellStart"/>
      <w:r w:rsidRPr="00995825">
        <w:t>Таблица</w:t>
      </w:r>
      <w:proofErr w:type="spellEnd"/>
      <w:r>
        <w:t xml:space="preserve">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r>
        <w:rPr>
          <w:lang w:val="ru-RU"/>
        </w:rPr>
        <w:t xml:space="preserve"> – Структура репозитория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517"/>
        <w:gridCol w:w="6188"/>
        <w:gridCol w:w="1257"/>
      </w:tblGrid>
      <w:tr w:rsidR="00E53B50" w:rsidRPr="00E53B50" w:rsidTr="00E53B50">
        <w:tc>
          <w:tcPr>
            <w:tcW w:w="0" w:type="auto"/>
            <w:hideMark/>
          </w:tcPr>
          <w:p w:rsidR="00E53B50" w:rsidRPr="00E53B50" w:rsidRDefault="00E53B50" w:rsidP="00E53B50">
            <w:pPr>
              <w:pStyle w:val="NoSpacing"/>
            </w:pPr>
            <w:proofErr w:type="spellStart"/>
            <w:r w:rsidRPr="00E53B50">
              <w:t>Путь</w:t>
            </w:r>
            <w:proofErr w:type="spellEnd"/>
            <w:r w:rsidRPr="00E53B50">
              <w:t xml:space="preserve"> в </w:t>
            </w:r>
            <w:proofErr w:type="spellStart"/>
            <w:r w:rsidRPr="00E53B50">
              <w:t>репозитории</w:t>
            </w:r>
            <w:proofErr w:type="spellEnd"/>
          </w:p>
        </w:tc>
        <w:tc>
          <w:tcPr>
            <w:tcW w:w="0" w:type="auto"/>
            <w:hideMark/>
          </w:tcPr>
          <w:p w:rsidR="00E53B50" w:rsidRPr="00E53B50" w:rsidRDefault="00E53B50" w:rsidP="00E53B50">
            <w:pPr>
              <w:pStyle w:val="NoSpacing"/>
            </w:pPr>
            <w:proofErr w:type="spellStart"/>
            <w:r w:rsidRPr="00E53B50">
              <w:t>Описание</w:t>
            </w:r>
            <w:proofErr w:type="spellEnd"/>
          </w:p>
        </w:tc>
        <w:tc>
          <w:tcPr>
            <w:tcW w:w="0" w:type="auto"/>
            <w:hideMark/>
          </w:tcPr>
          <w:p w:rsidR="00E53B50" w:rsidRPr="00E53B50" w:rsidRDefault="00E53B50" w:rsidP="00E53B50">
            <w:pPr>
              <w:pStyle w:val="NoSpacing"/>
            </w:pPr>
            <w:proofErr w:type="spellStart"/>
            <w:r w:rsidRPr="00E53B50">
              <w:t>Тип</w:t>
            </w:r>
            <w:proofErr w:type="spellEnd"/>
          </w:p>
        </w:tc>
      </w:tr>
      <w:tr w:rsidR="00E53B50" w:rsidRPr="00E53B50" w:rsidTr="00E53B50">
        <w:tc>
          <w:tcPr>
            <w:tcW w:w="0" w:type="auto"/>
            <w:hideMark/>
          </w:tcPr>
          <w:p w:rsidR="00E53B50" w:rsidRPr="00E53B50" w:rsidRDefault="00E53B50" w:rsidP="00E53B50">
            <w:pPr>
              <w:pStyle w:val="NoSpacing"/>
            </w:pPr>
            <w:r w:rsidRPr="00E53B50">
              <w:rPr>
                <w:rFonts w:eastAsia="Times New Roman"/>
              </w:rPr>
              <w:t>/backend/</w:t>
            </w:r>
          </w:p>
        </w:tc>
        <w:tc>
          <w:tcPr>
            <w:tcW w:w="0" w:type="auto"/>
            <w:hideMark/>
          </w:tcPr>
          <w:p w:rsidR="00E53B50" w:rsidRPr="00E53B50" w:rsidRDefault="00E53B50" w:rsidP="00E53B50">
            <w:pPr>
              <w:pStyle w:val="NoSpacing"/>
              <w:rPr>
                <w:lang w:val="ru-RU"/>
              </w:rPr>
            </w:pPr>
            <w:r w:rsidRPr="00E53B50">
              <w:rPr>
                <w:lang w:val="ru-RU"/>
              </w:rPr>
              <w:t>Корневая директория бэкенд-компонентов системы.</w:t>
            </w:r>
          </w:p>
        </w:tc>
        <w:tc>
          <w:tcPr>
            <w:tcW w:w="0" w:type="auto"/>
            <w:hideMark/>
          </w:tcPr>
          <w:p w:rsidR="00E53B50" w:rsidRPr="00E53B50" w:rsidRDefault="00E53B50" w:rsidP="00E53B50">
            <w:pPr>
              <w:pStyle w:val="NoSpacing"/>
            </w:pPr>
            <w:proofErr w:type="spellStart"/>
            <w:r w:rsidRPr="00E53B50">
              <w:t>Каталог</w:t>
            </w:r>
            <w:proofErr w:type="spellEnd"/>
          </w:p>
        </w:tc>
      </w:tr>
      <w:tr w:rsidR="00E53B50" w:rsidRPr="00E53B50" w:rsidTr="00E53B50">
        <w:tc>
          <w:tcPr>
            <w:tcW w:w="0" w:type="auto"/>
            <w:hideMark/>
          </w:tcPr>
          <w:p w:rsidR="00E53B50" w:rsidRPr="00E53B50" w:rsidRDefault="00E53B50" w:rsidP="00E53B50">
            <w:pPr>
              <w:pStyle w:val="NoSpacing"/>
            </w:pPr>
            <w:r w:rsidRPr="00E53B50">
              <w:rPr>
                <w:rFonts w:eastAsia="Times New Roman"/>
              </w:rPr>
              <w:t>/backend/services/</w:t>
            </w:r>
          </w:p>
        </w:tc>
        <w:tc>
          <w:tcPr>
            <w:tcW w:w="0" w:type="auto"/>
            <w:hideMark/>
          </w:tcPr>
          <w:p w:rsidR="00E53B50" w:rsidRPr="00E53B50" w:rsidRDefault="00E53B50" w:rsidP="00E53B50">
            <w:pPr>
              <w:pStyle w:val="NoSpacing"/>
            </w:pPr>
            <w:proofErr w:type="spellStart"/>
            <w:r w:rsidRPr="00E53B50">
              <w:t>Каталог</w:t>
            </w:r>
            <w:proofErr w:type="spellEnd"/>
            <w:r w:rsidRPr="00E53B50">
              <w:t xml:space="preserve"> </w:t>
            </w:r>
            <w:proofErr w:type="spellStart"/>
            <w:r w:rsidRPr="00E53B50">
              <w:t>микросервисов</w:t>
            </w:r>
            <w:proofErr w:type="spellEnd"/>
            <w:r w:rsidRPr="00E53B50">
              <w:t xml:space="preserve"> </w:t>
            </w:r>
            <w:proofErr w:type="spellStart"/>
            <w:r w:rsidRPr="00E53B50">
              <w:t>системы</w:t>
            </w:r>
            <w:proofErr w:type="spellEnd"/>
            <w:r w:rsidRPr="00E53B50">
              <w:t xml:space="preserve"> (</w:t>
            </w:r>
            <w:proofErr w:type="spellStart"/>
            <w:r w:rsidRPr="00E53B50">
              <w:t>api_gateway</w:t>
            </w:r>
            <w:proofErr w:type="spellEnd"/>
            <w:r w:rsidRPr="00E53B50">
              <w:t xml:space="preserve">, </w:t>
            </w:r>
            <w:proofErr w:type="spellStart"/>
            <w:r w:rsidRPr="00E53B50">
              <w:t>auth_service</w:t>
            </w:r>
            <w:proofErr w:type="spellEnd"/>
            <w:r w:rsidRPr="00E53B50">
              <w:t xml:space="preserve">, </w:t>
            </w:r>
            <w:proofErr w:type="spellStart"/>
            <w:r w:rsidRPr="00E53B50">
              <w:t>chat_service</w:t>
            </w:r>
            <w:proofErr w:type="spellEnd"/>
            <w:r w:rsidRPr="00E53B50">
              <w:t xml:space="preserve">, </w:t>
            </w:r>
            <w:proofErr w:type="spellStart"/>
            <w:r w:rsidRPr="00E53B50">
              <w:t>gateway_service</w:t>
            </w:r>
            <w:proofErr w:type="spellEnd"/>
            <w:r w:rsidRPr="00E53B50">
              <w:t xml:space="preserve">, </w:t>
            </w:r>
            <w:proofErr w:type="spellStart"/>
            <w:r w:rsidRPr="00E53B50">
              <w:t>guild_service</w:t>
            </w:r>
            <w:proofErr w:type="spellEnd"/>
            <w:r w:rsidRPr="00E53B50">
              <w:t xml:space="preserve">, </w:t>
            </w:r>
            <w:proofErr w:type="spellStart"/>
            <w:r w:rsidRPr="00E53B50">
              <w:t>notification_service</w:t>
            </w:r>
            <w:proofErr w:type="spellEnd"/>
            <w:r w:rsidRPr="00E53B50">
              <w:t xml:space="preserve">, </w:t>
            </w:r>
            <w:proofErr w:type="spellStart"/>
            <w:r w:rsidRPr="00E53B50">
              <w:t>presence_service</w:t>
            </w:r>
            <w:proofErr w:type="spellEnd"/>
            <w:r w:rsidRPr="00E53B50">
              <w:t xml:space="preserve">, </w:t>
            </w:r>
            <w:proofErr w:type="spellStart"/>
            <w:r w:rsidRPr="00E53B50">
              <w:lastRenderedPageBreak/>
              <w:t>sfu_service</w:t>
            </w:r>
            <w:proofErr w:type="spellEnd"/>
            <w:r w:rsidRPr="00E53B50">
              <w:t xml:space="preserve">, </w:t>
            </w:r>
            <w:proofErr w:type="spellStart"/>
            <w:r w:rsidRPr="00E53B50">
              <w:t>signal_service</w:t>
            </w:r>
            <w:proofErr w:type="spellEnd"/>
            <w:r w:rsidRPr="00E53B50">
              <w:t xml:space="preserve">, </w:t>
            </w:r>
            <w:proofErr w:type="spellStart"/>
            <w:r w:rsidRPr="00E53B50">
              <w:t>upload_service</w:t>
            </w:r>
            <w:proofErr w:type="spellEnd"/>
            <w:r w:rsidRPr="00E53B50">
              <w:t xml:space="preserve">, </w:t>
            </w:r>
            <w:proofErr w:type="spellStart"/>
            <w:r w:rsidRPr="00E53B50">
              <w:t>user_service</w:t>
            </w:r>
            <w:proofErr w:type="spellEnd"/>
            <w:r w:rsidRPr="00E53B50">
              <w:t>).</w:t>
            </w:r>
          </w:p>
        </w:tc>
        <w:tc>
          <w:tcPr>
            <w:tcW w:w="0" w:type="auto"/>
            <w:hideMark/>
          </w:tcPr>
          <w:p w:rsidR="00E53B50" w:rsidRPr="00E53B50" w:rsidRDefault="00E53B50" w:rsidP="00E53B50">
            <w:pPr>
              <w:pStyle w:val="NoSpacing"/>
            </w:pPr>
            <w:proofErr w:type="spellStart"/>
            <w:r w:rsidRPr="00E53B50">
              <w:lastRenderedPageBreak/>
              <w:t>Каталог</w:t>
            </w:r>
            <w:proofErr w:type="spellEnd"/>
          </w:p>
        </w:tc>
      </w:tr>
      <w:tr w:rsidR="00E53B50" w:rsidRPr="00E53B50" w:rsidTr="00E53B50">
        <w:tc>
          <w:tcPr>
            <w:tcW w:w="0" w:type="auto"/>
            <w:hideMark/>
          </w:tcPr>
          <w:p w:rsidR="00E53B50" w:rsidRPr="00E53B50" w:rsidRDefault="00E53B50" w:rsidP="00E53B50">
            <w:pPr>
              <w:pStyle w:val="NoSpacing"/>
            </w:pPr>
            <w:r w:rsidRPr="00E53B50">
              <w:rPr>
                <w:rFonts w:eastAsia="Times New Roman"/>
              </w:rPr>
              <w:t>/backend/shared/</w:t>
            </w:r>
          </w:p>
        </w:tc>
        <w:tc>
          <w:tcPr>
            <w:tcW w:w="0" w:type="auto"/>
            <w:hideMark/>
          </w:tcPr>
          <w:p w:rsidR="00E53B50" w:rsidRPr="00E53B50" w:rsidRDefault="00E53B50" w:rsidP="00E53B50">
            <w:pPr>
              <w:pStyle w:val="NoSpacing"/>
              <w:rPr>
                <w:lang w:val="ru-RU"/>
              </w:rPr>
            </w:pPr>
            <w:r w:rsidRPr="00E53B50">
              <w:rPr>
                <w:lang w:val="ru-RU"/>
              </w:rPr>
              <w:t>Общие библиотеки (</w:t>
            </w:r>
            <w:r w:rsidRPr="00E53B50">
              <w:t>pkg</w:t>
            </w:r>
            <w:r w:rsidRPr="00E53B50">
              <w:rPr>
                <w:lang w:val="ru-RU"/>
              </w:rPr>
              <w:t xml:space="preserve">) и </w:t>
            </w:r>
            <w:proofErr w:type="spellStart"/>
            <w:r w:rsidRPr="00E53B50">
              <w:t>protobuf</w:t>
            </w:r>
            <w:proofErr w:type="spellEnd"/>
            <w:r w:rsidRPr="00E53B50">
              <w:rPr>
                <w:lang w:val="ru-RU"/>
              </w:rPr>
              <w:t xml:space="preserve">-определения </w:t>
            </w:r>
            <w:r w:rsidRPr="00E53B50">
              <w:t>API</w:t>
            </w:r>
            <w:r w:rsidRPr="00E53B50">
              <w:rPr>
                <w:lang w:val="ru-RU"/>
              </w:rPr>
              <w:t xml:space="preserve"> (</w:t>
            </w:r>
            <w:proofErr w:type="spellStart"/>
            <w:r w:rsidRPr="00E53B50">
              <w:t>api</w:t>
            </w:r>
            <w:proofErr w:type="spellEnd"/>
            <w:r w:rsidRPr="00E53B50">
              <w:rPr>
                <w:lang w:val="ru-RU"/>
              </w:rPr>
              <w:t>).</w:t>
            </w:r>
          </w:p>
        </w:tc>
        <w:tc>
          <w:tcPr>
            <w:tcW w:w="0" w:type="auto"/>
            <w:hideMark/>
          </w:tcPr>
          <w:p w:rsidR="00E53B50" w:rsidRPr="00E53B50" w:rsidRDefault="00E53B50" w:rsidP="00E53B50">
            <w:pPr>
              <w:pStyle w:val="NoSpacing"/>
            </w:pPr>
            <w:proofErr w:type="spellStart"/>
            <w:r w:rsidRPr="00E53B50">
              <w:t>Каталог</w:t>
            </w:r>
            <w:proofErr w:type="spellEnd"/>
          </w:p>
        </w:tc>
      </w:tr>
      <w:tr w:rsidR="00E53B50" w:rsidRPr="00E53B50" w:rsidTr="00E53B50">
        <w:tc>
          <w:tcPr>
            <w:tcW w:w="0" w:type="auto"/>
            <w:hideMark/>
          </w:tcPr>
          <w:p w:rsidR="00E53B50" w:rsidRPr="00E53B50" w:rsidRDefault="00E53B50" w:rsidP="00E53B50">
            <w:pPr>
              <w:pStyle w:val="NoSpacing"/>
            </w:pPr>
            <w:r w:rsidRPr="00E53B50">
              <w:rPr>
                <w:rFonts w:eastAsia="Times New Roman"/>
              </w:rPr>
              <w:t>/deploy/</w:t>
            </w:r>
          </w:p>
        </w:tc>
        <w:tc>
          <w:tcPr>
            <w:tcW w:w="0" w:type="auto"/>
            <w:hideMark/>
          </w:tcPr>
          <w:p w:rsidR="00E53B50" w:rsidRPr="00E53B50" w:rsidRDefault="00E53B50" w:rsidP="00E53B50">
            <w:pPr>
              <w:pStyle w:val="NoSpacing"/>
              <w:rPr>
                <w:lang w:val="ru-RU"/>
              </w:rPr>
            </w:pPr>
            <w:r w:rsidRPr="00E53B50">
              <w:rPr>
                <w:lang w:val="ru-RU"/>
              </w:rPr>
              <w:t>Скрипты и файлы для развертывания инфраструктуры.</w:t>
            </w:r>
          </w:p>
        </w:tc>
        <w:tc>
          <w:tcPr>
            <w:tcW w:w="0" w:type="auto"/>
            <w:hideMark/>
          </w:tcPr>
          <w:p w:rsidR="00E53B50" w:rsidRPr="00E53B50" w:rsidRDefault="00E53B50" w:rsidP="00E53B50">
            <w:pPr>
              <w:pStyle w:val="NoSpacing"/>
            </w:pPr>
            <w:proofErr w:type="spellStart"/>
            <w:r w:rsidRPr="00E53B50">
              <w:t>Каталог</w:t>
            </w:r>
            <w:proofErr w:type="spellEnd"/>
          </w:p>
        </w:tc>
      </w:tr>
      <w:tr w:rsidR="00E53B50" w:rsidRPr="00E53B50" w:rsidTr="00E53B50">
        <w:tc>
          <w:tcPr>
            <w:tcW w:w="0" w:type="auto"/>
            <w:hideMark/>
          </w:tcPr>
          <w:p w:rsidR="00E53B50" w:rsidRPr="00E53B50" w:rsidRDefault="00E53B50" w:rsidP="00E53B50">
            <w:pPr>
              <w:pStyle w:val="NoSpacing"/>
            </w:pPr>
            <w:r w:rsidRPr="00E53B50">
              <w:rPr>
                <w:rFonts w:eastAsia="Times New Roman"/>
              </w:rPr>
              <w:t>/deploy/docker-</w:t>
            </w:r>
            <w:proofErr w:type="spellStart"/>
            <w:r w:rsidRPr="00E53B50">
              <w:rPr>
                <w:rFonts w:eastAsia="Times New Roman"/>
              </w:rPr>
              <w:t>compose.yaml</w:t>
            </w:r>
            <w:proofErr w:type="spellEnd"/>
          </w:p>
        </w:tc>
        <w:tc>
          <w:tcPr>
            <w:tcW w:w="0" w:type="auto"/>
            <w:hideMark/>
          </w:tcPr>
          <w:p w:rsidR="00E53B50" w:rsidRPr="00E53B50" w:rsidRDefault="00E53B50" w:rsidP="00E53B50">
            <w:pPr>
              <w:pStyle w:val="NoSpacing"/>
              <w:rPr>
                <w:lang w:val="ru-RU"/>
              </w:rPr>
            </w:pPr>
            <w:r w:rsidRPr="00E53B50">
              <w:rPr>
                <w:lang w:val="ru-RU"/>
              </w:rPr>
              <w:t xml:space="preserve">Конфигурация </w:t>
            </w:r>
            <w:r w:rsidRPr="00E53B50">
              <w:t>Docker</w:t>
            </w:r>
            <w:r w:rsidRPr="00E53B50">
              <w:rPr>
                <w:lang w:val="ru-RU"/>
              </w:rPr>
              <w:t xml:space="preserve"> </w:t>
            </w:r>
            <w:r w:rsidRPr="00E53B50">
              <w:t>Compose</w:t>
            </w:r>
            <w:r w:rsidRPr="00E53B50">
              <w:rPr>
                <w:lang w:val="ru-RU"/>
              </w:rPr>
              <w:t xml:space="preserve"> для запуска всех сервисов и баз данных.</w:t>
            </w:r>
          </w:p>
        </w:tc>
        <w:tc>
          <w:tcPr>
            <w:tcW w:w="0" w:type="auto"/>
            <w:hideMark/>
          </w:tcPr>
          <w:p w:rsidR="00E53B50" w:rsidRPr="00E53B50" w:rsidRDefault="00E53B50" w:rsidP="00E53B50">
            <w:pPr>
              <w:pStyle w:val="NoSpacing"/>
            </w:pPr>
            <w:r w:rsidRPr="00E53B50">
              <w:t>YAML-</w:t>
            </w:r>
            <w:proofErr w:type="spellStart"/>
            <w:r w:rsidRPr="00E53B50">
              <w:t>файл</w:t>
            </w:r>
            <w:proofErr w:type="spellEnd"/>
          </w:p>
        </w:tc>
      </w:tr>
      <w:tr w:rsidR="00E53B50" w:rsidRPr="00E53B50" w:rsidTr="00E53B50">
        <w:tc>
          <w:tcPr>
            <w:tcW w:w="0" w:type="auto"/>
            <w:hideMark/>
          </w:tcPr>
          <w:p w:rsidR="00E53B50" w:rsidRPr="00E53B50" w:rsidRDefault="00E53B50" w:rsidP="00E53B50">
            <w:pPr>
              <w:pStyle w:val="NoSpacing"/>
            </w:pPr>
            <w:r w:rsidRPr="00E53B50">
              <w:rPr>
                <w:rFonts w:eastAsia="Times New Roman"/>
              </w:rPr>
              <w:t>/docs/</w:t>
            </w:r>
          </w:p>
        </w:tc>
        <w:tc>
          <w:tcPr>
            <w:tcW w:w="0" w:type="auto"/>
            <w:hideMark/>
          </w:tcPr>
          <w:p w:rsidR="00E53B50" w:rsidRPr="00E53B50" w:rsidRDefault="00E53B50" w:rsidP="00E53B50">
            <w:pPr>
              <w:pStyle w:val="NoSpacing"/>
            </w:pPr>
            <w:proofErr w:type="spellStart"/>
            <w:r w:rsidRPr="00E53B50">
              <w:t>Техническая</w:t>
            </w:r>
            <w:proofErr w:type="spellEnd"/>
            <w:r w:rsidRPr="00E53B50">
              <w:t xml:space="preserve"> </w:t>
            </w:r>
            <w:proofErr w:type="spellStart"/>
            <w:r w:rsidRPr="00E53B50">
              <w:t>документация</w:t>
            </w:r>
            <w:proofErr w:type="spellEnd"/>
            <w:r w:rsidRPr="00E53B50">
              <w:t xml:space="preserve"> </w:t>
            </w:r>
            <w:proofErr w:type="spellStart"/>
            <w:r w:rsidRPr="00E53B50">
              <w:t>проекта</w:t>
            </w:r>
            <w:proofErr w:type="spellEnd"/>
            <w:r w:rsidRPr="00E53B50">
              <w:t>.</w:t>
            </w:r>
          </w:p>
        </w:tc>
        <w:tc>
          <w:tcPr>
            <w:tcW w:w="0" w:type="auto"/>
            <w:hideMark/>
          </w:tcPr>
          <w:p w:rsidR="00E53B50" w:rsidRPr="00E53B50" w:rsidRDefault="00E53B50" w:rsidP="00E53B50">
            <w:pPr>
              <w:pStyle w:val="NoSpacing"/>
            </w:pPr>
            <w:proofErr w:type="spellStart"/>
            <w:r w:rsidRPr="00E53B50">
              <w:t>Каталог</w:t>
            </w:r>
            <w:proofErr w:type="spellEnd"/>
          </w:p>
        </w:tc>
      </w:tr>
      <w:tr w:rsidR="00E53B50" w:rsidRPr="00E53B50" w:rsidTr="00E53B50">
        <w:tc>
          <w:tcPr>
            <w:tcW w:w="0" w:type="auto"/>
            <w:hideMark/>
          </w:tcPr>
          <w:p w:rsidR="00E53B50" w:rsidRPr="00E53B50" w:rsidRDefault="00E53B50" w:rsidP="00E53B50">
            <w:pPr>
              <w:pStyle w:val="NoSpacing"/>
            </w:pPr>
            <w:r w:rsidRPr="00E53B50">
              <w:rPr>
                <w:rFonts w:eastAsia="Times New Roman"/>
              </w:rPr>
              <w:t>/frontend/</w:t>
            </w:r>
          </w:p>
        </w:tc>
        <w:tc>
          <w:tcPr>
            <w:tcW w:w="0" w:type="auto"/>
            <w:hideMark/>
          </w:tcPr>
          <w:p w:rsidR="00E53B50" w:rsidRPr="00E53B50" w:rsidRDefault="00E53B50" w:rsidP="00E53B50">
            <w:pPr>
              <w:pStyle w:val="NoSpacing"/>
              <w:rPr>
                <w:lang w:val="ru-RU"/>
              </w:rPr>
            </w:pPr>
            <w:r w:rsidRPr="00E53B50">
              <w:rPr>
                <w:lang w:val="ru-RU"/>
              </w:rPr>
              <w:t>Исходный код клиентской веб-панели (</w:t>
            </w:r>
            <w:r w:rsidRPr="00E53B50">
              <w:t>React</w:t>
            </w:r>
            <w:r w:rsidRPr="00E53B50">
              <w:rPr>
                <w:lang w:val="ru-RU"/>
              </w:rPr>
              <w:t>/</w:t>
            </w:r>
            <w:r w:rsidRPr="00E53B50">
              <w:t>Vite</w:t>
            </w:r>
            <w:r w:rsidRPr="00E53B50">
              <w:rPr>
                <w:lang w:val="ru-RU"/>
              </w:rPr>
              <w:t>).</w:t>
            </w:r>
          </w:p>
        </w:tc>
        <w:tc>
          <w:tcPr>
            <w:tcW w:w="0" w:type="auto"/>
            <w:hideMark/>
          </w:tcPr>
          <w:p w:rsidR="00E53B50" w:rsidRPr="00E53B50" w:rsidRDefault="00E53B50" w:rsidP="00E53B50">
            <w:pPr>
              <w:pStyle w:val="NoSpacing"/>
            </w:pPr>
            <w:proofErr w:type="spellStart"/>
            <w:r w:rsidRPr="00E53B50">
              <w:t>Каталог</w:t>
            </w:r>
            <w:proofErr w:type="spellEnd"/>
          </w:p>
        </w:tc>
      </w:tr>
    </w:tbl>
    <w:p w:rsidR="00E53B50" w:rsidRPr="00E53B50" w:rsidRDefault="00E53B50" w:rsidP="00E53B50"/>
    <w:p w:rsidR="00A36E29" w:rsidRDefault="00A36E29" w:rsidP="00A36E29">
      <w:pPr>
        <w:pStyle w:val="Heading2"/>
        <w:rPr>
          <w:lang w:val="ru-RU"/>
        </w:rPr>
      </w:pPr>
      <w:bookmarkStart w:id="10" w:name="_Toc230176881"/>
      <w:r w:rsidRPr="00A36E29">
        <w:rPr>
          <w:lang w:val="ru-RU"/>
        </w:rPr>
        <w:t xml:space="preserve">3.2. </w:t>
      </w:r>
      <w:r>
        <w:rPr>
          <w:lang w:val="ru-RU"/>
        </w:rPr>
        <w:t>Порядок загрузки данных и программ</w:t>
      </w:r>
      <w:bookmarkEnd w:id="10"/>
    </w:p>
    <w:p w:rsidR="00E53B50" w:rsidRPr="00E53B50" w:rsidRDefault="00E53B50" w:rsidP="00E53B50">
      <w:pPr>
        <w:rPr>
          <w:sz w:val="24"/>
          <w:lang w:val="ru-RU"/>
        </w:rPr>
      </w:pPr>
      <w:r w:rsidRPr="00E53B50">
        <w:rPr>
          <w:lang w:val="ru-RU"/>
        </w:rPr>
        <w:t>Развертывание программного продукта на сервере производится в соответствии со следующим пошаговым алгоритмом:</w:t>
      </w:r>
    </w:p>
    <w:p w:rsidR="00E53B50" w:rsidRPr="00E53B50" w:rsidRDefault="00E53B50" w:rsidP="00E53B50">
      <w:pPr>
        <w:pStyle w:val="ListParagraph"/>
        <w:numPr>
          <w:ilvl w:val="0"/>
          <w:numId w:val="2"/>
        </w:numPr>
        <w:rPr>
          <w:lang w:val="ru-RU"/>
        </w:rPr>
      </w:pPr>
      <w:r w:rsidRPr="00E53B50">
        <w:rPr>
          <w:rStyle w:val="Strong"/>
          <w:rFonts w:eastAsiaTheme="majorEastAsia"/>
          <w:szCs w:val="28"/>
          <w:lang w:val="ru-RU"/>
        </w:rPr>
        <w:t>Шаг 1. Получение дистрибутива:</w:t>
      </w:r>
      <w:r w:rsidRPr="00E53B50">
        <w:rPr>
          <w:lang w:val="ru-RU"/>
        </w:rPr>
        <w:t xml:space="preserve"> </w:t>
      </w:r>
      <w:r>
        <w:t>c</w:t>
      </w:r>
      <w:r w:rsidRPr="00E53B50">
        <w:rPr>
          <w:lang w:val="ru-RU"/>
        </w:rPr>
        <w:t>клонируйте репозиторий с исходным кодом в локальную директорию на сервере:</w:t>
      </w:r>
      <w:r w:rsidRPr="00E53B50">
        <w:rPr>
          <w:lang w:val="ru-RU"/>
        </w:rPr>
        <w:t xml:space="preserve"> </w:t>
      </w:r>
      <w:r w:rsidR="000F1F83">
        <w:rPr>
          <w:lang w:val="ru-RU"/>
        </w:rPr>
        <w:t>«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</w:rPr>
        <w:t>git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  <w:lang w:val="ru-RU"/>
        </w:rPr>
        <w:t xml:space="preserve"> 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</w:rPr>
        <w:t>clone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  <w:lang w:val="ru-RU"/>
        </w:rPr>
        <w:t xml:space="preserve"> 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</w:rPr>
        <w:t>http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  <w:lang w:val="ru-RU"/>
        </w:rPr>
        <w:t>://172.20.7.4:3000/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</w:rPr>
        <w:t>minor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  <w:lang w:val="ru-RU"/>
        </w:rPr>
        <w:t>-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</w:rPr>
        <w:t>chat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  <w:lang w:val="ru-RU"/>
        </w:rPr>
        <w:t>/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</w:rPr>
        <w:t>minor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  <w:lang w:val="ru-RU"/>
        </w:rPr>
        <w:t>.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</w:rPr>
        <w:t>git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  <w:lang w:val="ru-RU"/>
        </w:rPr>
        <w:t xml:space="preserve"> /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</w:rPr>
        <w:t>opt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  <w:lang w:val="ru-RU"/>
        </w:rPr>
        <w:t>/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</w:rPr>
        <w:t>minor</w:t>
      </w:r>
      <w:r w:rsidR="000F1F83">
        <w:rPr>
          <w:rStyle w:val="HTMLCode"/>
          <w:rFonts w:ascii="Times New Roman" w:eastAsiaTheme="majorEastAsia" w:hAnsi="Times New Roman" w:cs="Times New Roman"/>
          <w:sz w:val="28"/>
          <w:szCs w:val="28"/>
          <w:lang w:val="ru-RU"/>
        </w:rPr>
        <w:t>»</w:t>
      </w:r>
    </w:p>
    <w:p w:rsidR="00E53B50" w:rsidRPr="00E53B50" w:rsidRDefault="00E53B50" w:rsidP="00E53B50">
      <w:pPr>
        <w:pStyle w:val="ListParagraph"/>
        <w:numPr>
          <w:ilvl w:val="0"/>
          <w:numId w:val="2"/>
        </w:numPr>
        <w:rPr>
          <w:lang w:val="ru-RU"/>
        </w:rPr>
      </w:pPr>
      <w:r w:rsidRPr="00E53B50">
        <w:rPr>
          <w:rStyle w:val="Strong"/>
          <w:rFonts w:eastAsiaTheme="majorEastAsia"/>
          <w:szCs w:val="28"/>
          <w:lang w:val="ru-RU"/>
        </w:rPr>
        <w:t>Шаг 2. Конфигурирование системы:</w:t>
      </w:r>
      <w:r w:rsidRPr="00E53B50">
        <w:rPr>
          <w:lang w:val="ru-RU"/>
        </w:rPr>
        <w:t xml:space="preserve"> Перейдите в каталог нужного сервиса бэкенда (например, 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</w:rPr>
        <w:t>chat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  <w:lang w:val="ru-RU"/>
        </w:rPr>
        <w:t>_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</w:rPr>
        <w:t>service</w:t>
      </w:r>
      <w:r w:rsidRPr="00E53B50">
        <w:rPr>
          <w:lang w:val="ru-RU"/>
        </w:rPr>
        <w:t xml:space="preserve">) и создайте рабочий файл конфигурации </w:t>
      </w:r>
      <w:proofErr w:type="gramStart"/>
      <w:r w:rsidRPr="00E53B50">
        <w:rPr>
          <w:lang w:val="ru-RU"/>
        </w:rPr>
        <w:t>окружения</w:t>
      </w:r>
      <w:r w:rsidRPr="00E53B50">
        <w:rPr>
          <w:lang w:val="ru-RU"/>
        </w:rPr>
        <w:t xml:space="preserve"> 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  <w:lang w:val="ru-RU"/>
        </w:rPr>
        <w:t>.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</w:rPr>
        <w:t>env</w:t>
      </w:r>
      <w:proofErr w:type="gramEnd"/>
      <w:r w:rsidRPr="00E53B50">
        <w:rPr>
          <w:lang w:val="ru-RU"/>
        </w:rPr>
        <w:t xml:space="preserve"> на основе шаблона:</w:t>
      </w:r>
      <w:r w:rsidRPr="00E53B50">
        <w:rPr>
          <w:lang w:val="ru-RU"/>
        </w:rPr>
        <w:t xml:space="preserve"> </w:t>
      </w:r>
      <w:r w:rsidR="000F1F83">
        <w:rPr>
          <w:lang w:val="ru-RU"/>
        </w:rPr>
        <w:t>«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</w:rPr>
        <w:t>cd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  <w:lang w:val="ru-RU"/>
        </w:rPr>
        <w:t xml:space="preserve"> /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</w:rPr>
        <w:t>opt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  <w:lang w:val="ru-RU"/>
        </w:rPr>
        <w:t>/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</w:rPr>
        <w:t>minor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  <w:lang w:val="ru-RU"/>
        </w:rPr>
        <w:t>/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</w:rPr>
        <w:t>backend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  <w:lang w:val="ru-RU"/>
        </w:rPr>
        <w:t>/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</w:rPr>
        <w:t>services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  <w:lang w:val="ru-RU"/>
        </w:rPr>
        <w:t>/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</w:rPr>
        <w:t>chat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  <w:lang w:val="ru-RU"/>
        </w:rPr>
        <w:t>_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</w:rPr>
        <w:t>service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  <w:lang w:val="ru-RU"/>
        </w:rPr>
        <w:t xml:space="preserve"> &amp;&amp; 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</w:rPr>
        <w:t>cp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  <w:lang w:val="ru-RU"/>
        </w:rPr>
        <w:t xml:space="preserve"> .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</w:rPr>
        <w:t>env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  <w:lang w:val="ru-RU"/>
        </w:rPr>
        <w:t>.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</w:rPr>
        <w:t>example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  <w:lang w:val="ru-RU"/>
        </w:rPr>
        <w:t xml:space="preserve"> .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</w:rPr>
        <w:t>env</w:t>
      </w:r>
      <w:r w:rsidR="000F1F83">
        <w:rPr>
          <w:lang w:val="ru-RU"/>
        </w:rPr>
        <w:t>»</w:t>
      </w:r>
      <w:r w:rsidRPr="00E53B50">
        <w:rPr>
          <w:lang w:val="ru-RU"/>
        </w:rPr>
        <w:t xml:space="preserve">. </w:t>
      </w:r>
      <w:r w:rsidRPr="00E53B50">
        <w:rPr>
          <w:lang w:val="ru-RU"/>
        </w:rPr>
        <w:t xml:space="preserve">Отредактируйте параметры подключения к БД, секретный ключ </w:t>
      </w:r>
      <w:r w:rsidRPr="00E53B50">
        <w:t>JWT</w:t>
      </w:r>
      <w:r w:rsidRPr="00E53B50">
        <w:rPr>
          <w:lang w:val="ru-RU"/>
        </w:rPr>
        <w:t xml:space="preserve"> для шифрования токенов и порты.</w:t>
      </w:r>
    </w:p>
    <w:p w:rsidR="00E53B50" w:rsidRPr="00E53B50" w:rsidRDefault="00E53B50" w:rsidP="00E53B50">
      <w:pPr>
        <w:pStyle w:val="ListParagraph"/>
        <w:numPr>
          <w:ilvl w:val="0"/>
          <w:numId w:val="2"/>
        </w:numPr>
      </w:pPr>
      <w:r w:rsidRPr="00E53B50">
        <w:rPr>
          <w:rStyle w:val="Strong"/>
          <w:rFonts w:eastAsiaTheme="majorEastAsia"/>
          <w:szCs w:val="28"/>
          <w:lang w:val="ru-RU"/>
        </w:rPr>
        <w:t>Шаг 3. Подготовка баз данных:</w:t>
      </w:r>
      <w:r w:rsidRPr="00E53B50">
        <w:rPr>
          <w:lang w:val="ru-RU"/>
        </w:rPr>
        <w:t xml:space="preserve"> Перейдите в каталог развертывания 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</w:rPr>
        <w:t>deploy</w:t>
      </w:r>
      <w:r w:rsidRPr="00E53B50">
        <w:rPr>
          <w:lang w:val="ru-RU"/>
        </w:rPr>
        <w:t>, запустите контейнеры баз данных (</w:t>
      </w:r>
      <w:r w:rsidRPr="00E53B50">
        <w:t>PostgreSQL</w:t>
      </w:r>
      <w:r w:rsidRPr="00E53B50">
        <w:rPr>
          <w:lang w:val="ru-RU"/>
        </w:rPr>
        <w:t xml:space="preserve"> и </w:t>
      </w:r>
      <w:r w:rsidRPr="00E53B50">
        <w:t>Cassandra</w:t>
      </w:r>
      <w:r w:rsidRPr="00E53B50">
        <w:rPr>
          <w:lang w:val="ru-RU"/>
        </w:rPr>
        <w:t>) и примените файлы миграций схем данных:</w:t>
      </w:r>
      <w:r w:rsidRPr="00E53B50">
        <w:rPr>
          <w:lang w:val="ru-RU"/>
        </w:rPr>
        <w:t xml:space="preserve"> </w:t>
      </w:r>
      <w:r w:rsidR="000F1F83">
        <w:rPr>
          <w:lang w:val="ru-RU"/>
        </w:rPr>
        <w:t>«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</w:rPr>
        <w:t>cd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  <w:lang w:val="ru-RU"/>
        </w:rPr>
        <w:t xml:space="preserve"> /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</w:rPr>
        <w:t>opt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  <w:lang w:val="ru-RU"/>
        </w:rPr>
        <w:t>/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</w:rPr>
        <w:t>minor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  <w:lang w:val="ru-RU"/>
        </w:rPr>
        <w:t>/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</w:rPr>
        <w:t>deploy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  <w:lang w:val="ru-RU"/>
        </w:rPr>
        <w:t xml:space="preserve"> &amp;&amp; 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</w:rPr>
        <w:t>docker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  <w:lang w:val="ru-RU"/>
        </w:rPr>
        <w:t>-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</w:rPr>
        <w:t>compose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  <w:lang w:val="ru-RU"/>
        </w:rPr>
        <w:t xml:space="preserve"> 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</w:rPr>
        <w:t>up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  <w:lang w:val="ru-RU"/>
        </w:rPr>
        <w:t xml:space="preserve"> -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</w:rPr>
        <w:t>d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</w:rPr>
        <w:t>postgres</w:t>
      </w:r>
      <w:proofErr w:type="spellEnd"/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Style w:val="HTMLCode"/>
          <w:rFonts w:ascii="Times New Roman" w:eastAsiaTheme="majorEastAsia" w:hAnsi="Times New Roman" w:cs="Times New Roman"/>
          <w:sz w:val="28"/>
          <w:szCs w:val="28"/>
        </w:rPr>
        <w:t>cassandra</w:t>
      </w:r>
      <w:proofErr w:type="spellEnd"/>
      <w:r w:rsidR="000F1F83">
        <w:rPr>
          <w:lang w:val="ru-RU"/>
        </w:rPr>
        <w:t>»</w:t>
      </w:r>
      <w:r w:rsidRPr="00E53B50">
        <w:rPr>
          <w:lang w:val="ru-RU"/>
        </w:rPr>
        <w:t xml:space="preserve">. </w:t>
      </w:r>
      <w:r w:rsidRPr="00E53B50">
        <w:rPr>
          <w:lang w:val="ru-RU"/>
        </w:rPr>
        <w:t>Убедитесь</w:t>
      </w:r>
      <w:r w:rsidRPr="00E53B50">
        <w:t xml:space="preserve">, </w:t>
      </w:r>
      <w:r w:rsidRPr="00E53B50">
        <w:rPr>
          <w:lang w:val="ru-RU"/>
        </w:rPr>
        <w:t>что</w:t>
      </w:r>
      <w:r w:rsidRPr="00E53B50">
        <w:t xml:space="preserve"> </w:t>
      </w:r>
      <w:r w:rsidRPr="00E53B50">
        <w:rPr>
          <w:lang w:val="ru-RU"/>
        </w:rPr>
        <w:t>порты</w:t>
      </w:r>
      <w:r w:rsidRPr="00E53B50">
        <w:t xml:space="preserve"> </w:t>
      </w:r>
      <w:r w:rsidRPr="00E53B50">
        <w:rPr>
          <w:lang w:val="ru-RU"/>
        </w:rPr>
        <w:t>доступны</w:t>
      </w:r>
      <w:r w:rsidRPr="00E53B50">
        <w:t xml:space="preserve">, </w:t>
      </w:r>
      <w:r w:rsidRPr="00E53B50">
        <w:rPr>
          <w:lang w:val="ru-RU"/>
        </w:rPr>
        <w:t>и</w:t>
      </w:r>
      <w:r w:rsidRPr="00E53B50">
        <w:t xml:space="preserve"> </w:t>
      </w:r>
      <w:r w:rsidRPr="00E53B50">
        <w:rPr>
          <w:lang w:val="ru-RU"/>
        </w:rPr>
        <w:t>выполните</w:t>
      </w:r>
      <w:r w:rsidRPr="00E53B50">
        <w:t>:</w:t>
      </w:r>
      <w:r>
        <w:t xml:space="preserve"> </w:t>
      </w:r>
      <w:r w:rsidR="000F1F83" w:rsidRPr="000F1F83">
        <w:t>«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</w:rPr>
        <w:t>migrate -path</w:t>
      </w:r>
      <w:proofErr w:type="gramStart"/>
      <w:r>
        <w:rPr>
          <w:rStyle w:val="HTMLCode"/>
          <w:rFonts w:ascii="Times New Roman" w:eastAsiaTheme="majorEastAsia" w:hAnsi="Times New Roman" w:cs="Times New Roman"/>
          <w:sz w:val="28"/>
          <w:szCs w:val="28"/>
        </w:rPr>
        <w:t xml:space="preserve"> 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</w:rPr>
        <w:t>..</w:t>
      </w:r>
      <w:proofErr w:type="gramEnd"/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</w:rPr>
        <w:t>/backend/services/</w:t>
      </w:r>
      <w:proofErr w:type="spellStart"/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</w:rPr>
        <w:t>chat_service</w:t>
      </w:r>
      <w:proofErr w:type="spellEnd"/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</w:rPr>
        <w:t>/migrations</w:t>
      </w:r>
      <w:r>
        <w:rPr>
          <w:rStyle w:val="HTMLCode"/>
          <w:rFonts w:ascii="Times New Roman" w:eastAsiaTheme="majorEastAsia" w:hAnsi="Times New Roman" w:cs="Times New Roman"/>
          <w:sz w:val="28"/>
          <w:szCs w:val="28"/>
        </w:rPr>
        <w:t xml:space="preserve"> 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</w:rPr>
        <w:t>-database</w:t>
      </w:r>
      <w:r>
        <w:rPr>
          <w:rStyle w:val="HTMLCode"/>
          <w:rFonts w:ascii="Times New Roman" w:eastAsiaTheme="majorEastAsia" w:hAnsi="Times New Roman" w:cs="Times New Roman"/>
          <w:sz w:val="28"/>
          <w:szCs w:val="28"/>
        </w:rPr>
        <w:t xml:space="preserve"> 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</w:rPr>
        <w:t>"postgres://postgres:secret@localhost:5432/minor?sslmode=disable" up</w:t>
      </w:r>
      <w:r w:rsidR="000F1F83" w:rsidRPr="000F1F83">
        <w:rPr>
          <w:rStyle w:val="HTMLCode"/>
          <w:rFonts w:ascii="Times New Roman" w:eastAsiaTheme="majorEastAsia" w:hAnsi="Times New Roman" w:cs="Times New Roman"/>
          <w:sz w:val="28"/>
          <w:szCs w:val="28"/>
        </w:rPr>
        <w:t>»</w:t>
      </w:r>
    </w:p>
    <w:p w:rsidR="00E53B50" w:rsidRPr="002E3C05" w:rsidRDefault="00E53B50" w:rsidP="00896E0C">
      <w:pPr>
        <w:pStyle w:val="ListParagraph"/>
        <w:numPr>
          <w:ilvl w:val="0"/>
          <w:numId w:val="2"/>
        </w:numPr>
        <w:rPr>
          <w:rStyle w:val="HTMLCode"/>
          <w:rFonts w:ascii="Times New Roman" w:hAnsi="Times New Roman" w:cs="Times New Roman"/>
          <w:sz w:val="28"/>
          <w:szCs w:val="24"/>
          <w:lang w:val="ru-RU"/>
        </w:rPr>
      </w:pPr>
      <w:r w:rsidRPr="00E53B50">
        <w:rPr>
          <w:rStyle w:val="Strong"/>
          <w:rFonts w:eastAsiaTheme="majorEastAsia"/>
          <w:szCs w:val="28"/>
          <w:lang w:val="ru-RU"/>
        </w:rPr>
        <w:t>Шаг 4. Запуск всех компонентов:</w:t>
      </w:r>
      <w:r w:rsidRPr="00E53B50">
        <w:rPr>
          <w:lang w:val="ru-RU"/>
        </w:rPr>
        <w:t xml:space="preserve"> </w:t>
      </w:r>
      <w:r w:rsidRPr="00E53B50">
        <w:rPr>
          <w:lang w:val="ru-RU"/>
        </w:rPr>
        <w:t>з</w:t>
      </w:r>
      <w:r w:rsidRPr="00E53B50">
        <w:rPr>
          <w:lang w:val="ru-RU"/>
        </w:rPr>
        <w:t xml:space="preserve">апустите сборку образов </w:t>
      </w:r>
      <w:proofErr w:type="spellStart"/>
      <w:r w:rsidRPr="00E53B50">
        <w:rPr>
          <w:lang w:val="ru-RU"/>
        </w:rPr>
        <w:t>микросервисов</w:t>
      </w:r>
      <w:proofErr w:type="spellEnd"/>
      <w:r w:rsidRPr="00E53B50">
        <w:rPr>
          <w:lang w:val="ru-RU"/>
        </w:rPr>
        <w:t xml:space="preserve"> и разверните всю распределенную систему </w:t>
      </w:r>
      <w:r w:rsidRPr="00E53B50">
        <w:t>Minor</w:t>
      </w:r>
      <w:r w:rsidRPr="00E53B50">
        <w:rPr>
          <w:lang w:val="ru-RU"/>
        </w:rPr>
        <w:t>:</w:t>
      </w:r>
      <w:r>
        <w:rPr>
          <w:lang w:val="ru-RU"/>
        </w:rPr>
        <w:t xml:space="preserve"> </w:t>
      </w:r>
      <w:r w:rsidR="000F1F83">
        <w:rPr>
          <w:lang w:val="ru-RU"/>
        </w:rPr>
        <w:t>«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</w:rPr>
        <w:t>cd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  <w:lang w:val="ru-RU"/>
        </w:rPr>
        <w:t xml:space="preserve"> /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</w:rPr>
        <w:t>opt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  <w:lang w:val="ru-RU"/>
        </w:rPr>
        <w:t>/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</w:rPr>
        <w:t>minor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  <w:lang w:val="ru-RU"/>
        </w:rPr>
        <w:t>/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</w:rPr>
        <w:t>deploy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  <w:lang w:val="ru-RU"/>
        </w:rPr>
        <w:t xml:space="preserve"> &amp;&amp; 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</w:rPr>
        <w:t>docker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  <w:lang w:val="ru-RU"/>
        </w:rPr>
        <w:t>-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</w:rPr>
        <w:t>compose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  <w:lang w:val="ru-RU"/>
        </w:rPr>
        <w:t xml:space="preserve"> 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</w:rPr>
        <w:t>up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  <w:lang w:val="ru-RU"/>
        </w:rPr>
        <w:t xml:space="preserve"> --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</w:rPr>
        <w:t>build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  <w:lang w:val="ru-RU"/>
        </w:rPr>
        <w:t xml:space="preserve"> -</w:t>
      </w:r>
      <w:r w:rsidRPr="00E53B50">
        <w:rPr>
          <w:rStyle w:val="HTMLCode"/>
          <w:rFonts w:ascii="Times New Roman" w:eastAsiaTheme="majorEastAsia" w:hAnsi="Times New Roman" w:cs="Times New Roman"/>
          <w:sz w:val="28"/>
          <w:szCs w:val="28"/>
        </w:rPr>
        <w:t>d</w:t>
      </w:r>
      <w:r w:rsidR="000F1F83">
        <w:rPr>
          <w:rStyle w:val="HTMLCode"/>
          <w:rFonts w:ascii="Times New Roman" w:eastAsiaTheme="majorEastAsia" w:hAnsi="Times New Roman" w:cs="Times New Roman"/>
          <w:sz w:val="28"/>
          <w:szCs w:val="28"/>
          <w:lang w:val="ru-RU"/>
        </w:rPr>
        <w:t>»</w:t>
      </w:r>
    </w:p>
    <w:p w:rsidR="002E3C05" w:rsidRPr="00896E0C" w:rsidRDefault="002E3C05" w:rsidP="002E3C05">
      <w:pPr>
        <w:pStyle w:val="ListParagraph"/>
        <w:ind w:left="709" w:firstLine="0"/>
        <w:rPr>
          <w:lang w:val="ru-RU"/>
        </w:rPr>
      </w:pPr>
    </w:p>
    <w:p w:rsidR="00A36E29" w:rsidRDefault="00A36E29" w:rsidP="00A36E29">
      <w:pPr>
        <w:pStyle w:val="Heading2"/>
      </w:pPr>
      <w:bookmarkStart w:id="11" w:name="_Toc230176882"/>
      <w:r w:rsidRPr="00A36E29">
        <w:rPr>
          <w:lang w:val="ru-RU"/>
        </w:rPr>
        <w:t>3.3.</w:t>
      </w:r>
      <w:r>
        <w:rPr>
          <w:lang w:val="ru-RU"/>
        </w:rPr>
        <w:t xml:space="preserve"> Порядок проверки работоспособности</w:t>
      </w:r>
      <w:bookmarkEnd w:id="11"/>
    </w:p>
    <w:p w:rsidR="00E53B50" w:rsidRPr="000F1F83" w:rsidRDefault="00E53B50" w:rsidP="00E53B50">
      <w:pPr>
        <w:rPr>
          <w:szCs w:val="28"/>
          <w:lang w:val="ru-RU"/>
        </w:rPr>
      </w:pPr>
      <w:r w:rsidRPr="000F1F83">
        <w:rPr>
          <w:szCs w:val="28"/>
          <w:lang w:val="ru-RU"/>
        </w:rPr>
        <w:t>Для верификации корректности развертывания распределенной системы выполните следующие действия:</w:t>
      </w:r>
    </w:p>
    <w:p w:rsidR="00E53B50" w:rsidRPr="000F1F83" w:rsidRDefault="00E53B50" w:rsidP="000F1F83">
      <w:pPr>
        <w:pStyle w:val="ListParagraph"/>
        <w:numPr>
          <w:ilvl w:val="0"/>
          <w:numId w:val="2"/>
        </w:numPr>
        <w:rPr>
          <w:szCs w:val="28"/>
          <w:lang w:val="ru-RU"/>
        </w:rPr>
      </w:pPr>
      <w:r w:rsidRPr="000F1F83">
        <w:rPr>
          <w:szCs w:val="28"/>
          <w:lang w:val="ru-RU"/>
        </w:rPr>
        <w:t xml:space="preserve">Выполните </w:t>
      </w:r>
      <w:r w:rsidRPr="000F1F83">
        <w:rPr>
          <w:szCs w:val="28"/>
        </w:rPr>
        <w:t>HTTP</w:t>
      </w:r>
      <w:r w:rsidRPr="000F1F83">
        <w:rPr>
          <w:szCs w:val="28"/>
          <w:lang w:val="ru-RU"/>
        </w:rPr>
        <w:t xml:space="preserve">-запрос к </w:t>
      </w:r>
      <w:proofErr w:type="spellStart"/>
      <w:r w:rsidRPr="000F1F83">
        <w:rPr>
          <w:szCs w:val="28"/>
          <w:lang w:val="ru-RU"/>
        </w:rPr>
        <w:t>эндпоинту</w:t>
      </w:r>
      <w:proofErr w:type="spellEnd"/>
      <w:r w:rsidRPr="000F1F83">
        <w:rPr>
          <w:szCs w:val="28"/>
          <w:lang w:val="ru-RU"/>
        </w:rPr>
        <w:t xml:space="preserve"> проверки состояния </w:t>
      </w:r>
      <w:proofErr w:type="spellStart"/>
      <w:r w:rsidRPr="000F1F83">
        <w:rPr>
          <w:szCs w:val="28"/>
          <w:lang w:val="ru-RU"/>
        </w:rPr>
        <w:t>микросервиса</w:t>
      </w:r>
      <w:proofErr w:type="spellEnd"/>
      <w:r w:rsidRPr="000F1F83">
        <w:rPr>
          <w:szCs w:val="28"/>
          <w:lang w:val="ru-RU"/>
        </w:rPr>
        <w:t xml:space="preserve"> авторизации:</w:t>
      </w:r>
      <w:r w:rsidRPr="000F1F83">
        <w:rPr>
          <w:szCs w:val="28"/>
          <w:lang w:val="ru-RU"/>
        </w:rPr>
        <w:t xml:space="preserve"> </w:t>
      </w:r>
      <w:r w:rsidR="000F1F83" w:rsidRPr="000F1F83">
        <w:rPr>
          <w:szCs w:val="28"/>
          <w:lang w:val="ru-RU"/>
        </w:rPr>
        <w:t>«</w:t>
      </w:r>
      <w:r w:rsidRPr="000F1F83">
        <w:rPr>
          <w:szCs w:val="28"/>
        </w:rPr>
        <w:t>curl</w:t>
      </w:r>
      <w:r w:rsidRPr="000F1F83">
        <w:rPr>
          <w:szCs w:val="28"/>
          <w:lang w:val="ru-RU"/>
        </w:rPr>
        <w:t xml:space="preserve"> -</w:t>
      </w:r>
      <w:proofErr w:type="spellStart"/>
      <w:r w:rsidRPr="000F1F83">
        <w:rPr>
          <w:szCs w:val="28"/>
        </w:rPr>
        <w:t>i</w:t>
      </w:r>
      <w:proofErr w:type="spellEnd"/>
      <w:r w:rsidRPr="000F1F83">
        <w:rPr>
          <w:szCs w:val="28"/>
          <w:lang w:val="ru-RU"/>
        </w:rPr>
        <w:t xml:space="preserve"> </w:t>
      </w:r>
      <w:r w:rsidRPr="000F1F83">
        <w:rPr>
          <w:szCs w:val="28"/>
        </w:rPr>
        <w:t>http</w:t>
      </w:r>
      <w:r w:rsidRPr="000F1F83">
        <w:rPr>
          <w:szCs w:val="28"/>
          <w:lang w:val="ru-RU"/>
        </w:rPr>
        <w:t>://</w:t>
      </w:r>
      <w:r w:rsidRPr="000F1F83">
        <w:rPr>
          <w:szCs w:val="28"/>
        </w:rPr>
        <w:t>localhost</w:t>
      </w:r>
      <w:r w:rsidRPr="000F1F83">
        <w:rPr>
          <w:szCs w:val="28"/>
          <w:lang w:val="ru-RU"/>
        </w:rPr>
        <w:t>:8080/</w:t>
      </w:r>
      <w:proofErr w:type="spellStart"/>
      <w:r w:rsidRPr="000F1F83">
        <w:rPr>
          <w:szCs w:val="28"/>
        </w:rPr>
        <w:t>api</w:t>
      </w:r>
      <w:proofErr w:type="spellEnd"/>
      <w:r w:rsidRPr="000F1F83">
        <w:rPr>
          <w:szCs w:val="28"/>
          <w:lang w:val="ru-RU"/>
        </w:rPr>
        <w:t>/</w:t>
      </w:r>
      <w:r w:rsidRPr="000F1F83">
        <w:rPr>
          <w:szCs w:val="28"/>
        </w:rPr>
        <w:t>v</w:t>
      </w:r>
      <w:r w:rsidRPr="000F1F83">
        <w:rPr>
          <w:szCs w:val="28"/>
          <w:lang w:val="ru-RU"/>
        </w:rPr>
        <w:t>1/</w:t>
      </w:r>
      <w:r w:rsidRPr="000F1F83">
        <w:rPr>
          <w:szCs w:val="28"/>
        </w:rPr>
        <w:t>auth</w:t>
      </w:r>
      <w:r w:rsidRPr="000F1F83">
        <w:rPr>
          <w:szCs w:val="28"/>
          <w:lang w:val="ru-RU"/>
        </w:rPr>
        <w:t>/</w:t>
      </w:r>
      <w:r w:rsidRPr="000F1F83">
        <w:rPr>
          <w:szCs w:val="28"/>
        </w:rPr>
        <w:t>health</w:t>
      </w:r>
      <w:r w:rsidR="000F1F83" w:rsidRPr="000F1F83">
        <w:rPr>
          <w:szCs w:val="28"/>
          <w:lang w:val="ru-RU"/>
        </w:rPr>
        <w:t>»</w:t>
      </w:r>
      <w:r w:rsidRPr="000F1F83">
        <w:rPr>
          <w:szCs w:val="28"/>
          <w:lang w:val="ru-RU"/>
        </w:rPr>
        <w:t xml:space="preserve">. </w:t>
      </w:r>
      <w:r w:rsidRPr="000F1F83">
        <w:rPr>
          <w:szCs w:val="28"/>
          <w:lang w:val="ru-RU"/>
        </w:rPr>
        <w:t xml:space="preserve">Сервер должен вернуть статус </w:t>
      </w:r>
      <w:r w:rsidR="000F1F83" w:rsidRPr="000F1F83">
        <w:rPr>
          <w:szCs w:val="28"/>
          <w:lang w:val="ru-RU"/>
        </w:rPr>
        <w:t>«</w:t>
      </w:r>
      <w:r w:rsidRPr="000F1F83">
        <w:rPr>
          <w:szCs w:val="28"/>
          <w:lang w:val="ru-RU"/>
        </w:rPr>
        <w:t xml:space="preserve">200 </w:t>
      </w:r>
      <w:r w:rsidRPr="000F1F83">
        <w:rPr>
          <w:szCs w:val="28"/>
        </w:rPr>
        <w:t>OK</w:t>
      </w:r>
      <w:r w:rsidR="000F1F83" w:rsidRPr="000F1F83">
        <w:rPr>
          <w:szCs w:val="28"/>
          <w:lang w:val="ru-RU"/>
        </w:rPr>
        <w:t>»</w:t>
      </w:r>
      <w:r w:rsidRPr="000F1F83">
        <w:rPr>
          <w:szCs w:val="28"/>
          <w:lang w:val="ru-RU"/>
        </w:rPr>
        <w:t xml:space="preserve"> и </w:t>
      </w:r>
      <w:r w:rsidRPr="000F1F83">
        <w:rPr>
          <w:szCs w:val="28"/>
        </w:rPr>
        <w:t>JSON</w:t>
      </w:r>
      <w:r w:rsidRPr="000F1F83">
        <w:rPr>
          <w:szCs w:val="28"/>
          <w:lang w:val="ru-RU"/>
        </w:rPr>
        <w:t xml:space="preserve">-тело </w:t>
      </w:r>
      <w:r w:rsidR="000F1F83" w:rsidRPr="000F1F83">
        <w:rPr>
          <w:szCs w:val="28"/>
          <w:lang w:val="ru-RU"/>
        </w:rPr>
        <w:t>«</w:t>
      </w:r>
      <w:r w:rsidRPr="000F1F83">
        <w:rPr>
          <w:szCs w:val="28"/>
          <w:lang w:val="ru-RU"/>
        </w:rPr>
        <w:t>{"</w:t>
      </w:r>
      <w:r w:rsidRPr="000F1F83">
        <w:rPr>
          <w:szCs w:val="28"/>
        </w:rPr>
        <w:t>status</w:t>
      </w:r>
      <w:r w:rsidRPr="000F1F83">
        <w:rPr>
          <w:szCs w:val="28"/>
          <w:lang w:val="ru-RU"/>
        </w:rPr>
        <w:t>": "</w:t>
      </w:r>
      <w:r w:rsidRPr="000F1F83">
        <w:rPr>
          <w:szCs w:val="28"/>
        </w:rPr>
        <w:t>healthy</w:t>
      </w:r>
      <w:r w:rsidRPr="000F1F83">
        <w:rPr>
          <w:szCs w:val="28"/>
          <w:lang w:val="ru-RU"/>
        </w:rPr>
        <w:t>"}</w:t>
      </w:r>
      <w:r w:rsidR="000F1F83" w:rsidRPr="000F1F83">
        <w:rPr>
          <w:szCs w:val="28"/>
          <w:lang w:val="ru-RU"/>
        </w:rPr>
        <w:t>»</w:t>
      </w:r>
      <w:r w:rsidRPr="000F1F83">
        <w:rPr>
          <w:szCs w:val="28"/>
          <w:lang w:val="ru-RU"/>
        </w:rPr>
        <w:t>.</w:t>
      </w:r>
    </w:p>
    <w:p w:rsidR="00E53B50" w:rsidRPr="000F1F83" w:rsidRDefault="00E53B50" w:rsidP="000F1F83">
      <w:pPr>
        <w:pStyle w:val="ListParagraph"/>
        <w:numPr>
          <w:ilvl w:val="0"/>
          <w:numId w:val="2"/>
        </w:numPr>
        <w:rPr>
          <w:szCs w:val="28"/>
          <w:lang w:val="ru-RU"/>
        </w:rPr>
      </w:pPr>
      <w:r w:rsidRPr="000F1F83">
        <w:rPr>
          <w:szCs w:val="28"/>
          <w:lang w:val="ru-RU"/>
        </w:rPr>
        <w:lastRenderedPageBreak/>
        <w:t xml:space="preserve">Проверьте логи шлюза </w:t>
      </w:r>
      <w:r w:rsidRPr="000F1F83">
        <w:rPr>
          <w:szCs w:val="28"/>
        </w:rPr>
        <w:t>API</w:t>
      </w:r>
      <w:r w:rsidRPr="000F1F83">
        <w:rPr>
          <w:szCs w:val="28"/>
          <w:lang w:val="ru-RU"/>
        </w:rPr>
        <w:t xml:space="preserve"> </w:t>
      </w:r>
      <w:proofErr w:type="spellStart"/>
      <w:r w:rsidRPr="000F1F83">
        <w:rPr>
          <w:szCs w:val="28"/>
        </w:rPr>
        <w:t>Traefik</w:t>
      </w:r>
      <w:proofErr w:type="spellEnd"/>
      <w:r w:rsidRPr="000F1F83">
        <w:rPr>
          <w:szCs w:val="28"/>
          <w:lang w:val="ru-RU"/>
        </w:rPr>
        <w:t xml:space="preserve"> на отсутствие критических ошибок маршрутизации:</w:t>
      </w:r>
      <w:r w:rsidRPr="000F1F83">
        <w:rPr>
          <w:szCs w:val="28"/>
          <w:lang w:val="ru-RU"/>
        </w:rPr>
        <w:br/>
      </w:r>
      <w:r w:rsidR="000F1F83" w:rsidRPr="000F1F83">
        <w:rPr>
          <w:szCs w:val="28"/>
          <w:lang w:val="ru-RU"/>
        </w:rPr>
        <w:t>«</w:t>
      </w:r>
      <w:r w:rsidRPr="000F1F83">
        <w:rPr>
          <w:szCs w:val="28"/>
        </w:rPr>
        <w:t>cd</w:t>
      </w:r>
      <w:r w:rsidRPr="000F1F83">
        <w:rPr>
          <w:szCs w:val="28"/>
          <w:lang w:val="ru-RU"/>
        </w:rPr>
        <w:t xml:space="preserve"> /</w:t>
      </w:r>
      <w:r w:rsidRPr="000F1F83">
        <w:rPr>
          <w:szCs w:val="28"/>
        </w:rPr>
        <w:t>opt</w:t>
      </w:r>
      <w:r w:rsidRPr="000F1F83">
        <w:rPr>
          <w:szCs w:val="28"/>
          <w:lang w:val="ru-RU"/>
        </w:rPr>
        <w:t>/</w:t>
      </w:r>
      <w:r w:rsidRPr="000F1F83">
        <w:rPr>
          <w:szCs w:val="28"/>
        </w:rPr>
        <w:t>minor</w:t>
      </w:r>
      <w:r w:rsidRPr="000F1F83">
        <w:rPr>
          <w:szCs w:val="28"/>
          <w:lang w:val="ru-RU"/>
        </w:rPr>
        <w:t>/</w:t>
      </w:r>
      <w:r w:rsidRPr="000F1F83">
        <w:rPr>
          <w:szCs w:val="28"/>
        </w:rPr>
        <w:t>deploy</w:t>
      </w:r>
      <w:r w:rsidRPr="000F1F83">
        <w:rPr>
          <w:szCs w:val="28"/>
          <w:lang w:val="ru-RU"/>
        </w:rPr>
        <w:t xml:space="preserve"> &amp;&amp; </w:t>
      </w:r>
      <w:r w:rsidRPr="000F1F83">
        <w:rPr>
          <w:szCs w:val="28"/>
        </w:rPr>
        <w:t>docker</w:t>
      </w:r>
      <w:r w:rsidRPr="000F1F83">
        <w:rPr>
          <w:szCs w:val="28"/>
          <w:lang w:val="ru-RU"/>
        </w:rPr>
        <w:t>-</w:t>
      </w:r>
      <w:r w:rsidRPr="000F1F83">
        <w:rPr>
          <w:szCs w:val="28"/>
        </w:rPr>
        <w:t>compose</w:t>
      </w:r>
      <w:r w:rsidRPr="000F1F83">
        <w:rPr>
          <w:szCs w:val="28"/>
          <w:lang w:val="ru-RU"/>
        </w:rPr>
        <w:t xml:space="preserve"> </w:t>
      </w:r>
      <w:r w:rsidRPr="000F1F83">
        <w:rPr>
          <w:szCs w:val="28"/>
        </w:rPr>
        <w:t>logs</w:t>
      </w:r>
      <w:r w:rsidRPr="000F1F83">
        <w:rPr>
          <w:szCs w:val="28"/>
          <w:lang w:val="ru-RU"/>
        </w:rPr>
        <w:t xml:space="preserve"> | </w:t>
      </w:r>
      <w:r w:rsidRPr="000F1F83">
        <w:rPr>
          <w:szCs w:val="28"/>
        </w:rPr>
        <w:t>grep</w:t>
      </w:r>
      <w:r w:rsidRPr="000F1F83">
        <w:rPr>
          <w:szCs w:val="28"/>
          <w:lang w:val="ru-RU"/>
        </w:rPr>
        <w:t xml:space="preserve"> -</w:t>
      </w:r>
      <w:r w:rsidRPr="000F1F83">
        <w:rPr>
          <w:szCs w:val="28"/>
        </w:rPr>
        <w:t>E</w:t>
      </w:r>
      <w:r w:rsidRPr="000F1F83">
        <w:rPr>
          <w:szCs w:val="28"/>
          <w:lang w:val="ru-RU"/>
        </w:rPr>
        <w:t xml:space="preserve"> "(</w:t>
      </w:r>
      <w:r w:rsidRPr="000F1F83">
        <w:rPr>
          <w:szCs w:val="28"/>
        </w:rPr>
        <w:t>ERROR</w:t>
      </w:r>
      <w:r w:rsidRPr="000F1F83">
        <w:rPr>
          <w:szCs w:val="28"/>
          <w:lang w:val="ru-RU"/>
        </w:rPr>
        <w:t>|</w:t>
      </w:r>
      <w:r w:rsidRPr="000F1F83">
        <w:rPr>
          <w:szCs w:val="28"/>
        </w:rPr>
        <w:t>FATAL</w:t>
      </w:r>
      <w:r w:rsidRPr="000F1F83">
        <w:rPr>
          <w:szCs w:val="28"/>
          <w:lang w:val="ru-RU"/>
        </w:rPr>
        <w:t>)"</w:t>
      </w:r>
      <w:r w:rsidR="000F1F83" w:rsidRPr="000F1F83">
        <w:rPr>
          <w:szCs w:val="28"/>
          <w:lang w:val="ru-RU"/>
        </w:rPr>
        <w:t>»</w:t>
      </w:r>
    </w:p>
    <w:p w:rsidR="00E53B50" w:rsidRPr="000F1F83" w:rsidRDefault="00E53B50" w:rsidP="000F1F83">
      <w:pPr>
        <w:pStyle w:val="ListParagraph"/>
        <w:numPr>
          <w:ilvl w:val="0"/>
          <w:numId w:val="2"/>
        </w:numPr>
        <w:rPr>
          <w:szCs w:val="28"/>
          <w:lang w:val="ru-RU"/>
        </w:rPr>
      </w:pPr>
      <w:r w:rsidRPr="000F1F83">
        <w:rPr>
          <w:szCs w:val="28"/>
          <w:lang w:val="ru-RU"/>
        </w:rPr>
        <w:t xml:space="preserve">Убедитесь в активности очередей в брокере сообщений </w:t>
      </w:r>
      <w:r w:rsidRPr="000F1F83">
        <w:rPr>
          <w:szCs w:val="28"/>
        </w:rPr>
        <w:t>NATS</w:t>
      </w:r>
      <w:r w:rsidRPr="000F1F83">
        <w:rPr>
          <w:szCs w:val="28"/>
          <w:lang w:val="ru-RU"/>
        </w:rPr>
        <w:t xml:space="preserve"> </w:t>
      </w:r>
      <w:proofErr w:type="spellStart"/>
      <w:r w:rsidRPr="000F1F83">
        <w:rPr>
          <w:szCs w:val="28"/>
        </w:rPr>
        <w:t>JetStream</w:t>
      </w:r>
      <w:proofErr w:type="spellEnd"/>
      <w:r w:rsidRPr="000F1F83">
        <w:rPr>
          <w:szCs w:val="28"/>
          <w:lang w:val="ru-RU"/>
        </w:rPr>
        <w:t>, выполнив команду в контейнере:</w:t>
      </w:r>
      <w:r w:rsidRPr="000F1F83">
        <w:rPr>
          <w:szCs w:val="28"/>
          <w:lang w:val="ru-RU"/>
        </w:rPr>
        <w:br/>
      </w:r>
      <w:r w:rsidR="000F1F83" w:rsidRPr="000F1F83">
        <w:rPr>
          <w:szCs w:val="28"/>
          <w:lang w:val="ru-RU"/>
        </w:rPr>
        <w:t>«</w:t>
      </w:r>
      <w:r w:rsidRPr="000F1F83">
        <w:rPr>
          <w:szCs w:val="28"/>
        </w:rPr>
        <w:t>cd</w:t>
      </w:r>
      <w:r w:rsidRPr="000F1F83">
        <w:rPr>
          <w:szCs w:val="28"/>
          <w:lang w:val="ru-RU"/>
        </w:rPr>
        <w:t xml:space="preserve"> /</w:t>
      </w:r>
      <w:r w:rsidRPr="000F1F83">
        <w:rPr>
          <w:szCs w:val="28"/>
        </w:rPr>
        <w:t>opt</w:t>
      </w:r>
      <w:r w:rsidRPr="000F1F83">
        <w:rPr>
          <w:szCs w:val="28"/>
          <w:lang w:val="ru-RU"/>
        </w:rPr>
        <w:t>/</w:t>
      </w:r>
      <w:r w:rsidRPr="000F1F83">
        <w:rPr>
          <w:szCs w:val="28"/>
        </w:rPr>
        <w:t>minor</w:t>
      </w:r>
      <w:r w:rsidRPr="000F1F83">
        <w:rPr>
          <w:szCs w:val="28"/>
          <w:lang w:val="ru-RU"/>
        </w:rPr>
        <w:t>/</w:t>
      </w:r>
      <w:r w:rsidRPr="000F1F83">
        <w:rPr>
          <w:szCs w:val="28"/>
        </w:rPr>
        <w:t>deploy</w:t>
      </w:r>
      <w:r w:rsidRPr="000F1F83">
        <w:rPr>
          <w:szCs w:val="28"/>
          <w:lang w:val="ru-RU"/>
        </w:rPr>
        <w:t xml:space="preserve"> &amp;&amp; </w:t>
      </w:r>
      <w:r w:rsidRPr="000F1F83">
        <w:rPr>
          <w:szCs w:val="28"/>
        </w:rPr>
        <w:t>docker</w:t>
      </w:r>
      <w:r w:rsidRPr="000F1F83">
        <w:rPr>
          <w:szCs w:val="28"/>
          <w:lang w:val="ru-RU"/>
        </w:rPr>
        <w:t>-</w:t>
      </w:r>
      <w:r w:rsidRPr="000F1F83">
        <w:rPr>
          <w:szCs w:val="28"/>
        </w:rPr>
        <w:t>compose</w:t>
      </w:r>
      <w:r w:rsidRPr="000F1F83">
        <w:rPr>
          <w:szCs w:val="28"/>
          <w:lang w:val="ru-RU"/>
        </w:rPr>
        <w:t xml:space="preserve"> </w:t>
      </w:r>
      <w:r w:rsidRPr="000F1F83">
        <w:rPr>
          <w:szCs w:val="28"/>
        </w:rPr>
        <w:t>exec</w:t>
      </w:r>
      <w:r w:rsidRPr="000F1F83">
        <w:rPr>
          <w:szCs w:val="28"/>
          <w:lang w:val="ru-RU"/>
        </w:rPr>
        <w:t xml:space="preserve"> </w:t>
      </w:r>
      <w:proofErr w:type="spellStart"/>
      <w:r w:rsidRPr="000F1F83">
        <w:rPr>
          <w:szCs w:val="28"/>
        </w:rPr>
        <w:t>nats</w:t>
      </w:r>
      <w:proofErr w:type="spellEnd"/>
      <w:r w:rsidRPr="000F1F83">
        <w:rPr>
          <w:szCs w:val="28"/>
          <w:lang w:val="ru-RU"/>
        </w:rPr>
        <w:t xml:space="preserve"> </w:t>
      </w:r>
      <w:proofErr w:type="spellStart"/>
      <w:r w:rsidRPr="000F1F83">
        <w:rPr>
          <w:szCs w:val="28"/>
        </w:rPr>
        <w:t>nats</w:t>
      </w:r>
      <w:proofErr w:type="spellEnd"/>
      <w:r w:rsidRPr="000F1F83">
        <w:rPr>
          <w:szCs w:val="28"/>
          <w:lang w:val="ru-RU"/>
        </w:rPr>
        <w:t xml:space="preserve"> </w:t>
      </w:r>
      <w:r w:rsidRPr="000F1F83">
        <w:rPr>
          <w:szCs w:val="28"/>
        </w:rPr>
        <w:t>stream</w:t>
      </w:r>
      <w:r w:rsidRPr="000F1F83">
        <w:rPr>
          <w:szCs w:val="28"/>
          <w:lang w:val="ru-RU"/>
        </w:rPr>
        <w:t xml:space="preserve"> </w:t>
      </w:r>
      <w:r w:rsidRPr="000F1F83">
        <w:rPr>
          <w:szCs w:val="28"/>
        </w:rPr>
        <w:t>info</w:t>
      </w:r>
      <w:r w:rsidRPr="000F1F83">
        <w:rPr>
          <w:szCs w:val="28"/>
          <w:lang w:val="ru-RU"/>
        </w:rPr>
        <w:t xml:space="preserve"> </w:t>
      </w:r>
      <w:r w:rsidRPr="000F1F83">
        <w:rPr>
          <w:szCs w:val="28"/>
        </w:rPr>
        <w:t>server</w:t>
      </w:r>
      <w:r w:rsidRPr="000F1F83">
        <w:rPr>
          <w:szCs w:val="28"/>
          <w:lang w:val="ru-RU"/>
        </w:rPr>
        <w:t>_</w:t>
      </w:r>
      <w:r w:rsidRPr="000F1F83">
        <w:rPr>
          <w:szCs w:val="28"/>
        </w:rPr>
        <w:t>messages</w:t>
      </w:r>
      <w:r w:rsidR="000F1F83" w:rsidRPr="000F1F83">
        <w:rPr>
          <w:szCs w:val="28"/>
          <w:lang w:val="ru-RU"/>
        </w:rPr>
        <w:t>»</w:t>
      </w:r>
    </w:p>
    <w:p w:rsidR="00E53B50" w:rsidRPr="000F1F83" w:rsidRDefault="00E53B50" w:rsidP="000F1F83">
      <w:pPr>
        <w:pStyle w:val="ListParagraph"/>
        <w:numPr>
          <w:ilvl w:val="0"/>
          <w:numId w:val="2"/>
        </w:numPr>
        <w:rPr>
          <w:szCs w:val="28"/>
          <w:lang w:val="ru-RU"/>
        </w:rPr>
      </w:pPr>
      <w:r w:rsidRPr="000F1F83">
        <w:rPr>
          <w:szCs w:val="28"/>
          <w:lang w:val="ru-RU"/>
        </w:rPr>
        <w:t xml:space="preserve">Откройте веб-браузер на клиентском компьютере, перейдите по настроенному доменному адресу (например, </w:t>
      </w:r>
      <w:r w:rsidR="000F1F83" w:rsidRPr="000F1F83">
        <w:rPr>
          <w:szCs w:val="28"/>
          <w:lang w:val="ru-RU"/>
        </w:rPr>
        <w:t>«</w:t>
      </w:r>
      <w:r w:rsidRPr="000F1F83">
        <w:rPr>
          <w:szCs w:val="28"/>
        </w:rPr>
        <w:t>http</w:t>
      </w:r>
      <w:r w:rsidRPr="000F1F83">
        <w:rPr>
          <w:szCs w:val="28"/>
          <w:lang w:val="ru-RU"/>
        </w:rPr>
        <w:t>://</w:t>
      </w:r>
      <w:r w:rsidRPr="000F1F83">
        <w:rPr>
          <w:szCs w:val="28"/>
        </w:rPr>
        <w:t>minor</w:t>
      </w:r>
      <w:r w:rsidRPr="000F1F83">
        <w:rPr>
          <w:szCs w:val="28"/>
          <w:lang w:val="ru-RU"/>
        </w:rPr>
        <w:t>.</w:t>
      </w:r>
      <w:proofErr w:type="spellStart"/>
      <w:r w:rsidRPr="000F1F83">
        <w:rPr>
          <w:szCs w:val="28"/>
        </w:rPr>
        <w:t>novsu</w:t>
      </w:r>
      <w:proofErr w:type="spellEnd"/>
      <w:r w:rsidRPr="000F1F83">
        <w:rPr>
          <w:szCs w:val="28"/>
          <w:lang w:val="ru-RU"/>
        </w:rPr>
        <w:t>.</w:t>
      </w:r>
      <w:proofErr w:type="spellStart"/>
      <w:r w:rsidRPr="000F1F83">
        <w:rPr>
          <w:szCs w:val="28"/>
        </w:rPr>
        <w:t>ru</w:t>
      </w:r>
      <w:proofErr w:type="spellEnd"/>
      <w:r w:rsidR="000F1F83" w:rsidRPr="000F1F83">
        <w:rPr>
          <w:szCs w:val="28"/>
          <w:lang w:val="ru-RU"/>
        </w:rPr>
        <w:t>»</w:t>
      </w:r>
      <w:r w:rsidRPr="000F1F83">
        <w:rPr>
          <w:szCs w:val="28"/>
          <w:lang w:val="ru-RU"/>
        </w:rPr>
        <w:t>) и убедитесь в отображении стартовой страницы авторизации.</w:t>
      </w:r>
    </w:p>
    <w:p w:rsidR="00E53B50" w:rsidRPr="000F1F83" w:rsidRDefault="00E53B50" w:rsidP="00E53B50">
      <w:pPr>
        <w:rPr>
          <w:lang w:val="ru-RU"/>
        </w:rPr>
      </w:pPr>
    </w:p>
    <w:p w:rsidR="00A36E29" w:rsidRDefault="00A36E29" w:rsidP="00A36E29">
      <w:pPr>
        <w:pStyle w:val="Heading1"/>
        <w:rPr>
          <w:lang w:val="ru-RU"/>
        </w:rPr>
      </w:pPr>
      <w:bookmarkStart w:id="12" w:name="_Toc230176883"/>
      <w:r>
        <w:rPr>
          <w:lang w:val="ru-RU"/>
        </w:rPr>
        <w:t>4</w:t>
      </w:r>
      <w:r>
        <w:t>.</w:t>
      </w:r>
      <w:r>
        <w:rPr>
          <w:lang w:val="ru-RU"/>
        </w:rPr>
        <w:t xml:space="preserve"> ОПИСАНИЕ ОПЕРАЦИЙ</w:t>
      </w:r>
      <w:bookmarkEnd w:id="12"/>
    </w:p>
    <w:p w:rsidR="00FA1F6D" w:rsidRPr="00FA1F6D" w:rsidRDefault="00FA1F6D" w:rsidP="00FA1F6D">
      <w:pPr>
        <w:pStyle w:val="Heading2"/>
        <w:rPr>
          <w:sz w:val="27"/>
          <w:lang w:val="ru-RU"/>
        </w:rPr>
      </w:pPr>
      <w:bookmarkStart w:id="13" w:name="_Toc230176884"/>
      <w:r>
        <w:rPr>
          <w:lang w:val="ru-RU"/>
        </w:rPr>
        <w:t>4</w:t>
      </w:r>
      <w:r w:rsidRPr="00FA1F6D">
        <w:rPr>
          <w:lang w:val="ru-RU"/>
        </w:rPr>
        <w:t>.</w:t>
      </w:r>
      <w:r w:rsidRPr="00FA1F6D">
        <w:rPr>
          <w:lang w:val="ru-RU"/>
        </w:rPr>
        <w:t>1. Регистрация и аутентификация пользователя</w:t>
      </w:r>
      <w:bookmarkEnd w:id="13"/>
    </w:p>
    <w:p w:rsidR="00FA1F6D" w:rsidRPr="00FA1F6D" w:rsidRDefault="00FA1F6D" w:rsidP="00FA1F6D">
      <w:pPr>
        <w:rPr>
          <w:lang w:val="ru-RU"/>
        </w:rPr>
      </w:pPr>
      <w:r w:rsidRPr="00FA1F6D">
        <w:rPr>
          <w:lang w:val="ru-RU"/>
        </w:rPr>
        <w:t>При первом обращении к системе пользователь видит экран авторизации.</w:t>
      </w:r>
    </w:p>
    <w:p w:rsidR="00FA1F6D" w:rsidRPr="00FA1F6D" w:rsidRDefault="00FA1F6D" w:rsidP="00FA1F6D">
      <w:pPr>
        <w:pStyle w:val="ListParagraph"/>
        <w:numPr>
          <w:ilvl w:val="0"/>
          <w:numId w:val="2"/>
        </w:numPr>
        <w:rPr>
          <w:lang w:val="ru-RU"/>
        </w:rPr>
      </w:pPr>
      <w:r w:rsidRPr="00FA1F6D">
        <w:rPr>
          <w:lang w:val="ru-RU"/>
        </w:rPr>
        <w:t>Если учетная запись еще не создана, необходимо нажать на ссылку «Регистрация» и ввести адрес корпоративной почты, имя пользователя и надежный пароль.</w:t>
      </w:r>
    </w:p>
    <w:p w:rsidR="00FA1F6D" w:rsidRPr="00FA1F6D" w:rsidRDefault="00FA1F6D" w:rsidP="00FA1F6D">
      <w:pPr>
        <w:pStyle w:val="ListParagraph"/>
        <w:numPr>
          <w:ilvl w:val="0"/>
          <w:numId w:val="2"/>
        </w:numPr>
        <w:rPr>
          <w:lang w:val="ru-RU"/>
        </w:rPr>
      </w:pPr>
      <w:r w:rsidRPr="00FA1F6D">
        <w:rPr>
          <w:lang w:val="ru-RU"/>
        </w:rPr>
        <w:t xml:space="preserve">Для входа в систему введите </w:t>
      </w:r>
      <w:r>
        <w:t>e</w:t>
      </w:r>
      <w:r w:rsidRPr="00FA1F6D">
        <w:rPr>
          <w:lang w:val="ru-RU"/>
        </w:rPr>
        <w:t>-</w:t>
      </w:r>
      <w:r>
        <w:t>mail</w:t>
      </w:r>
      <w:r w:rsidRPr="00FA1F6D">
        <w:rPr>
          <w:lang w:val="ru-RU"/>
        </w:rPr>
        <w:t xml:space="preserve"> и пароль в соответствующие поля ввода формы (Рисунок 1).</w:t>
      </w:r>
    </w:p>
    <w:p w:rsidR="00FA1F6D" w:rsidRDefault="00FA1F6D" w:rsidP="00FA1F6D">
      <w:pPr>
        <w:pStyle w:val="ListParagraph"/>
        <w:numPr>
          <w:ilvl w:val="0"/>
          <w:numId w:val="2"/>
        </w:numPr>
        <w:rPr>
          <w:lang w:val="ru-RU"/>
        </w:rPr>
      </w:pPr>
      <w:r w:rsidRPr="00FA1F6D">
        <w:rPr>
          <w:lang w:val="ru-RU"/>
        </w:rPr>
        <w:t xml:space="preserve">После успешной аутентификации </w:t>
      </w:r>
      <w:r w:rsidRPr="00FA1F6D">
        <w:rPr>
          <w:rFonts w:eastAsiaTheme="majorEastAsia"/>
        </w:rPr>
        <w:t>Auth</w:t>
      </w:r>
      <w:r w:rsidRPr="00FA1F6D">
        <w:rPr>
          <w:rFonts w:eastAsiaTheme="majorEastAsia"/>
          <w:lang w:val="ru-RU"/>
        </w:rPr>
        <w:t xml:space="preserve"> </w:t>
      </w:r>
      <w:r w:rsidRPr="00FA1F6D">
        <w:rPr>
          <w:rFonts w:eastAsiaTheme="majorEastAsia"/>
        </w:rPr>
        <w:t>Service</w:t>
      </w:r>
      <w:r w:rsidRPr="00FA1F6D">
        <w:rPr>
          <w:lang w:val="ru-RU"/>
        </w:rPr>
        <w:t xml:space="preserve"> сгенерирует токен, который запишется в защищенные </w:t>
      </w:r>
      <w:r>
        <w:t>cookie</w:t>
      </w:r>
      <w:r w:rsidRPr="00FA1F6D">
        <w:rPr>
          <w:lang w:val="ru-RU"/>
        </w:rPr>
        <w:t xml:space="preserve"> браузера, и клиент будет автоматически перенаправлен на главный рабочий экран.</w:t>
      </w:r>
    </w:p>
    <w:p w:rsidR="002E3C05" w:rsidRPr="002E3C05" w:rsidRDefault="002E3C05" w:rsidP="002E3C05">
      <w:pPr>
        <w:ind w:firstLine="0"/>
        <w:rPr>
          <w:lang w:val="ru-RU"/>
        </w:rPr>
      </w:pPr>
    </w:p>
    <w:p w:rsidR="002E3C05" w:rsidRPr="002E3C05" w:rsidRDefault="002E3C05" w:rsidP="002E3C05">
      <w:pPr>
        <w:pStyle w:val="Caption"/>
        <w:keepNext/>
        <w:rPr>
          <w:lang w:val="ru-RU"/>
        </w:rPr>
      </w:pPr>
      <w:proofErr w:type="spellStart"/>
      <w:r>
        <w:lastRenderedPageBreak/>
        <w:t>Рисунок</w:t>
      </w:r>
      <w:proofErr w:type="spellEnd"/>
      <w:r>
        <w:t xml:space="preserve">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r>
        <w:rPr>
          <w:lang w:val="ru-RU"/>
        </w:rPr>
        <w:t xml:space="preserve"> – Авторизация</w:t>
      </w:r>
    </w:p>
    <w:p w:rsidR="00FA1F6D" w:rsidRDefault="00FA1F6D" w:rsidP="00FA1F6D">
      <w:pPr>
        <w:ind w:firstLine="0"/>
      </w:pPr>
      <w:r>
        <w:rPr>
          <w:noProof/>
          <w:lang w:val="ru-RU"/>
          <w14:ligatures w14:val="standardContextual"/>
        </w:rPr>
        <w:drawing>
          <wp:inline distT="0" distB="0" distL="0" distR="0">
            <wp:extent cx="2438400" cy="4334932"/>
            <wp:effectExtent l="0" t="0" r="0" b="0"/>
            <wp:docPr id="118789294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7892945" name="Picture 1187892945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5640" cy="4365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0EE3" w:rsidRPr="00340EE3" w:rsidRDefault="00340EE3" w:rsidP="00FA1F6D">
      <w:pPr>
        <w:ind w:firstLine="0"/>
      </w:pPr>
    </w:p>
    <w:p w:rsidR="00FA1F6D" w:rsidRPr="00340EE3" w:rsidRDefault="00FA1F6D" w:rsidP="00340EE3">
      <w:pPr>
        <w:pStyle w:val="Heading2"/>
      </w:pPr>
      <w:bookmarkStart w:id="14" w:name="_Toc230176885"/>
      <w:r w:rsidRPr="00340EE3">
        <w:t>4.</w:t>
      </w:r>
      <w:r w:rsidRPr="00340EE3">
        <w:t xml:space="preserve">2. </w:t>
      </w:r>
      <w:proofErr w:type="spellStart"/>
      <w:r w:rsidRPr="00340EE3">
        <w:t>Главное</w:t>
      </w:r>
      <w:proofErr w:type="spellEnd"/>
      <w:r w:rsidRPr="00340EE3">
        <w:t xml:space="preserve"> </w:t>
      </w:r>
      <w:proofErr w:type="spellStart"/>
      <w:r w:rsidRPr="00340EE3">
        <w:t>меню</w:t>
      </w:r>
      <w:proofErr w:type="spellEnd"/>
      <w:r w:rsidRPr="00340EE3">
        <w:t xml:space="preserve"> </w:t>
      </w:r>
      <w:proofErr w:type="spellStart"/>
      <w:r w:rsidRPr="00340EE3">
        <w:t>программы</w:t>
      </w:r>
      <w:bookmarkEnd w:id="14"/>
      <w:proofErr w:type="spellEnd"/>
    </w:p>
    <w:p w:rsidR="00FA1F6D" w:rsidRPr="00FA1F6D" w:rsidRDefault="00FA1F6D" w:rsidP="00340EE3">
      <w:pPr>
        <w:rPr>
          <w:lang w:val="ru-RU"/>
        </w:rPr>
      </w:pPr>
      <w:r w:rsidRPr="00FA1F6D">
        <w:rPr>
          <w:lang w:val="ru-RU"/>
        </w:rPr>
        <w:t xml:space="preserve">Главный интерфейс </w:t>
      </w:r>
      <w:r>
        <w:t>Minor</w:t>
      </w:r>
      <w:r w:rsidRPr="00FA1F6D">
        <w:rPr>
          <w:lang w:val="ru-RU"/>
        </w:rPr>
        <w:t xml:space="preserve"> разделен на несколько функциональных зон (Рисунок 2):</w:t>
      </w:r>
    </w:p>
    <w:p w:rsidR="00FA1F6D" w:rsidRPr="00340EE3" w:rsidRDefault="00FA1F6D" w:rsidP="00340EE3">
      <w:pPr>
        <w:pStyle w:val="ListParagraph"/>
        <w:numPr>
          <w:ilvl w:val="0"/>
          <w:numId w:val="2"/>
        </w:numPr>
        <w:rPr>
          <w:lang w:val="ru-RU"/>
        </w:rPr>
      </w:pPr>
      <w:r w:rsidRPr="00340EE3">
        <w:rPr>
          <w:lang w:val="ru-RU"/>
        </w:rPr>
        <w:t>В нижней части мобильного приложения (или в левой части веб-версии) отображаются круглые иконки доступных серверов (гильдий), а также кнопка быстрого перехода к личным сообщениям.</w:t>
      </w:r>
    </w:p>
    <w:p w:rsidR="00FA1F6D" w:rsidRPr="00340EE3" w:rsidRDefault="00FA1F6D" w:rsidP="00340EE3">
      <w:pPr>
        <w:pStyle w:val="ListParagraph"/>
        <w:numPr>
          <w:ilvl w:val="0"/>
          <w:numId w:val="2"/>
        </w:numPr>
        <w:rPr>
          <w:lang w:val="ru-RU"/>
        </w:rPr>
      </w:pPr>
      <w:r w:rsidRPr="00340EE3">
        <w:rPr>
          <w:lang w:val="ru-RU"/>
        </w:rPr>
        <w:t>В центральной области выводится текущий выбранный чат.</w:t>
      </w:r>
    </w:p>
    <w:p w:rsidR="00340EE3" w:rsidRPr="002E3C05" w:rsidRDefault="00FA1F6D" w:rsidP="002E3C05">
      <w:pPr>
        <w:pStyle w:val="ListParagraph"/>
        <w:numPr>
          <w:ilvl w:val="0"/>
          <w:numId w:val="2"/>
        </w:numPr>
        <w:rPr>
          <w:lang w:val="ru-RU"/>
        </w:rPr>
      </w:pPr>
      <w:r w:rsidRPr="00340EE3">
        <w:rPr>
          <w:lang w:val="ru-RU"/>
        </w:rPr>
        <w:t>Панель поиска сверху позволяет выполнять полнотекстовый поиск по истории личных сообщений (Рисунок 3).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81"/>
        <w:gridCol w:w="4981"/>
      </w:tblGrid>
      <w:tr w:rsidR="00340EE3" w:rsidTr="00340EE3">
        <w:tc>
          <w:tcPr>
            <w:tcW w:w="4981" w:type="dxa"/>
          </w:tcPr>
          <w:p w:rsidR="002E3C05" w:rsidRDefault="002E3C05" w:rsidP="002E3C05">
            <w:pPr>
              <w:pStyle w:val="Caption"/>
              <w:keepNext/>
            </w:pPr>
            <w:proofErr w:type="spellStart"/>
            <w:r>
              <w:lastRenderedPageBreak/>
              <w:t>Рисунок</w:t>
            </w:r>
            <w:proofErr w:type="spellEnd"/>
            <w:r>
              <w:t xml:space="preserve"> </w:t>
            </w:r>
            <w:r>
              <w:fldChar w:fldCharType="begin"/>
            </w:r>
            <w:r>
              <w:instrText xml:space="preserve"> SEQ Рисунок \* ARABIC </w:instrText>
            </w:r>
            <w:r>
              <w:fldChar w:fldCharType="separate"/>
            </w:r>
            <w:r>
              <w:rPr>
                <w:noProof/>
              </w:rPr>
              <w:t>2</w:t>
            </w:r>
            <w:r>
              <w:fldChar w:fldCharType="end"/>
            </w:r>
            <w:r>
              <w:rPr>
                <w:lang w:val="ru-RU"/>
              </w:rPr>
              <w:t xml:space="preserve"> – Главный экран</w:t>
            </w:r>
          </w:p>
          <w:p w:rsidR="00340EE3" w:rsidRDefault="00340EE3" w:rsidP="00340EE3">
            <w:pPr>
              <w:ind w:firstLine="0"/>
              <w:rPr>
                <w:lang w:val="ru-RU"/>
              </w:rPr>
            </w:pPr>
            <w:r>
              <w:rPr>
                <w:noProof/>
                <w:lang w:val="ru-RU"/>
                <w14:ligatures w14:val="standardContextual"/>
              </w:rPr>
              <w:drawing>
                <wp:inline distT="0" distB="0" distL="0" distR="0">
                  <wp:extent cx="2429113" cy="4325257"/>
                  <wp:effectExtent l="0" t="0" r="0" b="0"/>
                  <wp:docPr id="136505170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5051705" name="Picture 1365051705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4504" cy="4352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81" w:type="dxa"/>
          </w:tcPr>
          <w:p w:rsidR="002E3C05" w:rsidRPr="002E3C05" w:rsidRDefault="002E3C05" w:rsidP="002E3C05">
            <w:pPr>
              <w:pStyle w:val="Caption"/>
              <w:keepNext/>
              <w:rPr>
                <w:lang w:val="ru-RU"/>
              </w:rPr>
            </w:pPr>
            <w:r w:rsidRPr="002E3C05">
              <w:rPr>
                <w:lang w:val="ru-RU"/>
              </w:rPr>
              <w:t xml:space="preserve">Рисунок </w:t>
            </w:r>
            <w:r>
              <w:fldChar w:fldCharType="begin"/>
            </w:r>
            <w:r w:rsidRPr="002E3C05">
              <w:rPr>
                <w:lang w:val="ru-RU"/>
              </w:rPr>
              <w:instrText xml:space="preserve"> </w:instrText>
            </w:r>
            <w:r>
              <w:instrText>SEQ</w:instrText>
            </w:r>
            <w:r w:rsidRPr="002E3C05">
              <w:rPr>
                <w:lang w:val="ru-RU"/>
              </w:rPr>
              <w:instrText xml:space="preserve"> Рисунок \* </w:instrText>
            </w:r>
            <w:r>
              <w:instrText>ARABIC</w:instrText>
            </w:r>
            <w:r w:rsidRPr="002E3C05">
              <w:rPr>
                <w:lang w:val="ru-RU"/>
              </w:rPr>
              <w:instrText xml:space="preserve"> </w:instrText>
            </w:r>
            <w:r>
              <w:fldChar w:fldCharType="separate"/>
            </w:r>
            <w:r>
              <w:rPr>
                <w:noProof/>
              </w:rPr>
              <w:t>3</w:t>
            </w:r>
            <w:r>
              <w:fldChar w:fldCharType="end"/>
            </w:r>
            <w:r>
              <w:rPr>
                <w:lang w:val="ru-RU"/>
              </w:rPr>
              <w:t xml:space="preserve"> – Поиск в главном меню</w:t>
            </w:r>
          </w:p>
          <w:p w:rsidR="00340EE3" w:rsidRDefault="00340EE3" w:rsidP="00340EE3">
            <w:pPr>
              <w:ind w:firstLine="0"/>
              <w:rPr>
                <w:lang w:val="ru-RU"/>
              </w:rPr>
            </w:pPr>
            <w:r>
              <w:rPr>
                <w:noProof/>
                <w:lang w:val="ru-RU"/>
                <w14:ligatures w14:val="standardContextual"/>
              </w:rPr>
              <w:drawing>
                <wp:inline distT="0" distB="0" distL="0" distR="0">
                  <wp:extent cx="2430230" cy="4324985"/>
                  <wp:effectExtent l="0" t="0" r="0" b="0"/>
                  <wp:docPr id="1601041147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1041147" name="Picture 1601041147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1305" cy="4344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A1F6D" w:rsidRDefault="00FA1F6D" w:rsidP="00340EE3">
      <w:pPr>
        <w:ind w:firstLine="0"/>
        <w:rPr>
          <w:lang w:val="ru-RU"/>
        </w:rPr>
      </w:pPr>
    </w:p>
    <w:p w:rsidR="00340EE3" w:rsidRPr="00340EE3" w:rsidRDefault="00340EE3" w:rsidP="00340EE3">
      <w:pPr>
        <w:ind w:firstLine="0"/>
        <w:rPr>
          <w:lang w:val="ru-RU"/>
        </w:rPr>
      </w:pPr>
    </w:p>
    <w:p w:rsidR="00FA1F6D" w:rsidRPr="00FA1F6D" w:rsidRDefault="00340EE3" w:rsidP="00340EE3">
      <w:pPr>
        <w:pStyle w:val="Heading2"/>
        <w:rPr>
          <w:lang w:val="ru-RU"/>
        </w:rPr>
      </w:pPr>
      <w:bookmarkStart w:id="15" w:name="_Toc230176886"/>
      <w:r>
        <w:rPr>
          <w:lang w:val="ru-RU"/>
        </w:rPr>
        <w:t>4</w:t>
      </w:r>
      <w:r>
        <w:t>.</w:t>
      </w:r>
      <w:r w:rsidR="00FA1F6D" w:rsidRPr="00FA1F6D">
        <w:rPr>
          <w:lang w:val="ru-RU"/>
        </w:rPr>
        <w:t>3. Управление профилем и настройки</w:t>
      </w:r>
      <w:bookmarkEnd w:id="15"/>
    </w:p>
    <w:p w:rsidR="00FA1F6D" w:rsidRPr="00340EE3" w:rsidRDefault="00FA1F6D" w:rsidP="00340EE3">
      <w:pPr>
        <w:rPr>
          <w:lang w:val="ru-RU"/>
        </w:rPr>
      </w:pPr>
      <w:r w:rsidRPr="00FA1F6D">
        <w:rPr>
          <w:lang w:val="ru-RU"/>
        </w:rPr>
        <w:t xml:space="preserve">Нажав на иконку настроек профиля, пользователь попадает в меню конфигурации (Рисунок 4). </w:t>
      </w:r>
      <w:r w:rsidRPr="00340EE3">
        <w:rPr>
          <w:lang w:val="ru-RU"/>
        </w:rPr>
        <w:t>В данном разделе доступны:</w:t>
      </w:r>
    </w:p>
    <w:p w:rsidR="00FA1F6D" w:rsidRDefault="00FA1F6D" w:rsidP="00340EE3">
      <w:pPr>
        <w:pStyle w:val="ListParagraph"/>
        <w:numPr>
          <w:ilvl w:val="0"/>
          <w:numId w:val="2"/>
        </w:numPr>
      </w:pPr>
      <w:proofErr w:type="spellStart"/>
      <w:r>
        <w:t>Настройка</w:t>
      </w:r>
      <w:proofErr w:type="spellEnd"/>
      <w:r>
        <w:t xml:space="preserve"> </w:t>
      </w:r>
      <w:proofErr w:type="spellStart"/>
      <w:r>
        <w:t>приватности</w:t>
      </w:r>
      <w:proofErr w:type="spellEnd"/>
      <w:r>
        <w:t xml:space="preserve"> и </w:t>
      </w:r>
      <w:proofErr w:type="spellStart"/>
      <w:r>
        <w:t>доступа</w:t>
      </w:r>
      <w:proofErr w:type="spellEnd"/>
      <w:r>
        <w:t>.</w:t>
      </w:r>
    </w:p>
    <w:p w:rsidR="00FA1F6D" w:rsidRDefault="00FA1F6D" w:rsidP="00340EE3">
      <w:pPr>
        <w:pStyle w:val="ListParagraph"/>
        <w:numPr>
          <w:ilvl w:val="0"/>
          <w:numId w:val="2"/>
        </w:numPr>
      </w:pPr>
      <w:proofErr w:type="spellStart"/>
      <w:r>
        <w:t>Управление</w:t>
      </w:r>
      <w:proofErr w:type="spellEnd"/>
      <w:r>
        <w:t xml:space="preserve"> </w:t>
      </w:r>
      <w:proofErr w:type="spellStart"/>
      <w:r>
        <w:t>системными</w:t>
      </w:r>
      <w:proofErr w:type="spellEnd"/>
      <w:r>
        <w:t xml:space="preserve"> </w:t>
      </w:r>
      <w:proofErr w:type="spellStart"/>
      <w:r>
        <w:t>звуковыми</w:t>
      </w:r>
      <w:proofErr w:type="spellEnd"/>
      <w:r>
        <w:t xml:space="preserve"> </w:t>
      </w:r>
      <w:proofErr w:type="spellStart"/>
      <w:r>
        <w:t>уведомлениями</w:t>
      </w:r>
      <w:proofErr w:type="spellEnd"/>
      <w:r>
        <w:t>.</w:t>
      </w:r>
    </w:p>
    <w:p w:rsidR="00FA1F6D" w:rsidRPr="00340EE3" w:rsidRDefault="00FA1F6D" w:rsidP="00340EE3">
      <w:pPr>
        <w:pStyle w:val="ListParagraph"/>
        <w:numPr>
          <w:ilvl w:val="0"/>
          <w:numId w:val="2"/>
        </w:numPr>
        <w:rPr>
          <w:lang w:val="ru-RU"/>
        </w:rPr>
      </w:pPr>
      <w:r w:rsidRPr="00340EE3">
        <w:rPr>
          <w:lang w:val="ru-RU"/>
        </w:rPr>
        <w:t>Переключение цветового оформления интерфейса (Светлая тема / Темная тема).</w:t>
      </w:r>
    </w:p>
    <w:p w:rsidR="00340EE3" w:rsidRDefault="00340EE3" w:rsidP="00340EE3">
      <w:pPr>
        <w:ind w:firstLine="0"/>
      </w:pPr>
    </w:p>
    <w:p w:rsidR="002E3C05" w:rsidRDefault="002E3C05" w:rsidP="002E3C05">
      <w:pPr>
        <w:pStyle w:val="Caption"/>
        <w:keepNext/>
      </w:pPr>
      <w:proofErr w:type="spellStart"/>
      <w:r>
        <w:lastRenderedPageBreak/>
        <w:t>Рисунок</w:t>
      </w:r>
      <w:proofErr w:type="spellEnd"/>
      <w:r>
        <w:t xml:space="preserve">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4</w:t>
      </w:r>
      <w:r>
        <w:fldChar w:fldCharType="end"/>
      </w:r>
      <w:r>
        <w:rPr>
          <w:lang w:val="ru-RU"/>
        </w:rPr>
        <w:t xml:space="preserve"> – Настройки</w:t>
      </w:r>
    </w:p>
    <w:p w:rsidR="00340EE3" w:rsidRDefault="00340EE3" w:rsidP="00340EE3">
      <w:pPr>
        <w:ind w:firstLine="0"/>
        <w:rPr>
          <w:lang w:val="ru-RU"/>
        </w:rPr>
      </w:pPr>
      <w:r>
        <w:rPr>
          <w:noProof/>
          <w:lang w:val="ru-RU"/>
          <w14:ligatures w14:val="standardContextual"/>
        </w:rPr>
        <w:drawing>
          <wp:inline distT="0" distB="0" distL="0" distR="0">
            <wp:extent cx="2423886" cy="4325383"/>
            <wp:effectExtent l="0" t="0" r="0" b="0"/>
            <wp:docPr id="146334255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3342553" name="Picture 146334255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7544" cy="4349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1F6D" w:rsidRPr="00340EE3" w:rsidRDefault="00FA1F6D" w:rsidP="00340EE3">
      <w:pPr>
        <w:ind w:firstLine="0"/>
        <w:rPr>
          <w:lang w:val="ru-RU"/>
        </w:rPr>
      </w:pPr>
    </w:p>
    <w:p w:rsidR="00FA1F6D" w:rsidRPr="00FA1F6D" w:rsidRDefault="00340EE3" w:rsidP="00340EE3">
      <w:pPr>
        <w:rPr>
          <w:lang w:val="ru-RU"/>
        </w:rPr>
      </w:pPr>
      <w:r>
        <w:rPr>
          <w:lang w:val="ru-RU"/>
        </w:rPr>
        <w:t>4</w:t>
      </w:r>
      <w:r w:rsidRPr="00340EE3">
        <w:rPr>
          <w:lang w:val="ru-RU"/>
        </w:rPr>
        <w:t>.</w:t>
      </w:r>
      <w:r w:rsidR="00FA1F6D" w:rsidRPr="00FA1F6D">
        <w:rPr>
          <w:lang w:val="ru-RU"/>
        </w:rPr>
        <w:t>4. Навигация по серверам и создание каналов</w:t>
      </w:r>
    </w:p>
    <w:p w:rsidR="00FA1F6D" w:rsidRPr="00FA1F6D" w:rsidRDefault="00FA1F6D" w:rsidP="00340EE3">
      <w:pPr>
        <w:rPr>
          <w:lang w:val="ru-RU"/>
        </w:rPr>
      </w:pPr>
      <w:r w:rsidRPr="00FA1F6D">
        <w:rPr>
          <w:lang w:val="ru-RU"/>
        </w:rPr>
        <w:t>При переходе на один из серверов в левой панели отображается список доступных каналов (Рисунок 5):</w:t>
      </w:r>
    </w:p>
    <w:p w:rsidR="00FA1F6D" w:rsidRPr="00340EE3" w:rsidRDefault="00FA1F6D" w:rsidP="00340EE3">
      <w:pPr>
        <w:pStyle w:val="ListParagraph"/>
        <w:numPr>
          <w:ilvl w:val="0"/>
          <w:numId w:val="2"/>
        </w:numPr>
        <w:rPr>
          <w:lang w:val="ru-RU"/>
        </w:rPr>
      </w:pPr>
      <w:r w:rsidRPr="00340EE3">
        <w:rPr>
          <w:rStyle w:val="Strong"/>
          <w:rFonts w:eastAsiaTheme="majorEastAsia"/>
          <w:lang w:val="ru-RU"/>
        </w:rPr>
        <w:t>Текстовые каналы</w:t>
      </w:r>
      <w:r w:rsidRPr="00340EE3">
        <w:rPr>
          <w:lang w:val="ru-RU"/>
        </w:rPr>
        <w:t xml:space="preserve"> (помечаются </w:t>
      </w:r>
      <w:r w:rsidRPr="00340EE3">
        <w:rPr>
          <w:lang w:val="ru-RU"/>
        </w:rPr>
        <w:t xml:space="preserve">знаком </w:t>
      </w:r>
      <w:r w:rsidRPr="00340EE3">
        <w:rPr>
          <w:rFonts w:eastAsiaTheme="majorEastAsia"/>
          <w:lang w:val="ru-RU"/>
        </w:rPr>
        <w:t>#</w:t>
      </w:r>
      <w:r w:rsidRPr="00340EE3">
        <w:rPr>
          <w:lang w:val="ru-RU"/>
        </w:rPr>
        <w:t>)</w:t>
      </w:r>
      <w:r w:rsidRPr="00340EE3">
        <w:rPr>
          <w:lang w:val="ru-RU"/>
        </w:rPr>
        <w:t xml:space="preserve"> используются для обмена сообщениями и учебными файлами.</w:t>
      </w:r>
    </w:p>
    <w:p w:rsidR="00FA1F6D" w:rsidRDefault="00FA1F6D" w:rsidP="00340EE3">
      <w:pPr>
        <w:pStyle w:val="ListParagraph"/>
        <w:numPr>
          <w:ilvl w:val="0"/>
          <w:numId w:val="2"/>
        </w:numPr>
      </w:pPr>
      <w:r w:rsidRPr="00340EE3">
        <w:rPr>
          <w:rStyle w:val="Strong"/>
          <w:rFonts w:eastAsiaTheme="majorEastAsia"/>
          <w:lang w:val="ru-RU"/>
        </w:rPr>
        <w:t>Голосовые каналы</w:t>
      </w:r>
      <w:r w:rsidRPr="00340EE3">
        <w:rPr>
          <w:lang w:val="ru-RU"/>
        </w:rPr>
        <w:t xml:space="preserve"> (помечаются значком динамика) служат для мгновенного подключения к голосовой связи. </w:t>
      </w:r>
      <w:proofErr w:type="spellStart"/>
      <w:r>
        <w:t>Достаточно</w:t>
      </w:r>
      <w:proofErr w:type="spellEnd"/>
      <w:r>
        <w:t xml:space="preserve"> </w:t>
      </w:r>
      <w:proofErr w:type="spellStart"/>
      <w:r>
        <w:t>кликнуть</w:t>
      </w:r>
      <w:proofErr w:type="spellEnd"/>
      <w:r>
        <w:t xml:space="preserve"> </w:t>
      </w:r>
      <w:proofErr w:type="spellStart"/>
      <w:r>
        <w:t>на</w:t>
      </w:r>
      <w:proofErr w:type="spellEnd"/>
      <w:r>
        <w:t xml:space="preserve"> </w:t>
      </w:r>
      <w:proofErr w:type="spellStart"/>
      <w:r>
        <w:t>канал</w:t>
      </w:r>
      <w:proofErr w:type="spellEnd"/>
      <w:r>
        <w:t xml:space="preserve"> </w:t>
      </w:r>
      <w:proofErr w:type="spellStart"/>
      <w:r>
        <w:t>для</w:t>
      </w:r>
      <w:proofErr w:type="spellEnd"/>
      <w:r>
        <w:t xml:space="preserve"> </w:t>
      </w:r>
      <w:proofErr w:type="spellStart"/>
      <w:r>
        <w:t>начала</w:t>
      </w:r>
      <w:proofErr w:type="spellEnd"/>
      <w:r>
        <w:t xml:space="preserve"> </w:t>
      </w:r>
      <w:proofErr w:type="spellStart"/>
      <w:r>
        <w:t>аудиообщения</w:t>
      </w:r>
      <w:proofErr w:type="spellEnd"/>
      <w:r>
        <w:t>.</w:t>
      </w:r>
    </w:p>
    <w:p w:rsidR="002E3C05" w:rsidRDefault="002E3C05" w:rsidP="002E3C05">
      <w:pPr>
        <w:pStyle w:val="Caption"/>
        <w:keepNext/>
      </w:pPr>
      <w:proofErr w:type="spellStart"/>
      <w:r>
        <w:lastRenderedPageBreak/>
        <w:t>Рисунок</w:t>
      </w:r>
      <w:proofErr w:type="spellEnd"/>
      <w:r>
        <w:t xml:space="preserve">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5</w:t>
      </w:r>
      <w:r>
        <w:fldChar w:fldCharType="end"/>
      </w:r>
      <w:r>
        <w:rPr>
          <w:lang w:val="ru-RU"/>
        </w:rPr>
        <w:t xml:space="preserve"> – Экран сервера</w:t>
      </w:r>
    </w:p>
    <w:p w:rsidR="00340EE3" w:rsidRPr="00340EE3" w:rsidRDefault="00340EE3" w:rsidP="00340EE3">
      <w:pPr>
        <w:ind w:firstLine="0"/>
        <w:rPr>
          <w:lang w:val="ru-RU"/>
        </w:rPr>
      </w:pPr>
      <w:r>
        <w:rPr>
          <w:noProof/>
          <w:lang w:val="ru-RU"/>
          <w14:ligatures w14:val="standardContextual"/>
        </w:rPr>
        <w:drawing>
          <wp:inline distT="0" distB="0" distL="0" distR="0">
            <wp:extent cx="2445416" cy="4354286"/>
            <wp:effectExtent l="0" t="0" r="0" b="0"/>
            <wp:docPr id="97800501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800501" name="Picture 97800501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0775" cy="4381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1F6D" w:rsidRPr="00340EE3" w:rsidRDefault="00FA1F6D" w:rsidP="00340EE3">
      <w:pPr>
        <w:ind w:firstLine="0"/>
        <w:rPr>
          <w:lang w:val="ru-RU"/>
        </w:rPr>
      </w:pPr>
    </w:p>
    <w:p w:rsidR="00FA1F6D" w:rsidRPr="00FA1F6D" w:rsidRDefault="00340EE3" w:rsidP="00340EE3">
      <w:pPr>
        <w:pStyle w:val="Heading2"/>
        <w:rPr>
          <w:lang w:val="ru-RU"/>
        </w:rPr>
      </w:pPr>
      <w:bookmarkStart w:id="16" w:name="_Toc230176887"/>
      <w:r>
        <w:rPr>
          <w:lang w:val="ru-RU"/>
        </w:rPr>
        <w:t>4</w:t>
      </w:r>
      <w:r w:rsidRPr="00340EE3">
        <w:rPr>
          <w:lang w:val="ru-RU"/>
        </w:rPr>
        <w:t>.</w:t>
      </w:r>
      <w:r w:rsidR="00FA1F6D" w:rsidRPr="00FA1F6D">
        <w:rPr>
          <w:lang w:val="ru-RU"/>
        </w:rPr>
        <w:t>5. Обмен сообщениями</w:t>
      </w:r>
      <w:bookmarkEnd w:id="16"/>
    </w:p>
    <w:p w:rsidR="00FA1F6D" w:rsidRPr="00FA1F6D" w:rsidRDefault="00FA1F6D" w:rsidP="00340EE3">
      <w:pPr>
        <w:rPr>
          <w:lang w:val="ru-RU"/>
        </w:rPr>
      </w:pPr>
      <w:r w:rsidRPr="00FA1F6D">
        <w:rPr>
          <w:lang w:val="ru-RU"/>
        </w:rPr>
        <w:t xml:space="preserve">Для отправки сообщения выберите нужный текстовый канал, введите текст в поле ввода внизу экрана и нажмите клавишу </w:t>
      </w:r>
      <w:r>
        <w:rPr>
          <w:rStyle w:val="Strong"/>
          <w:rFonts w:eastAsiaTheme="majorEastAsia"/>
        </w:rPr>
        <w:t>Enter</w:t>
      </w:r>
      <w:r w:rsidRPr="00FA1F6D">
        <w:rPr>
          <w:lang w:val="ru-RU"/>
        </w:rPr>
        <w:t xml:space="preserve"> (или кнопку «Отправить»). </w:t>
      </w:r>
    </w:p>
    <w:p w:rsidR="00FA1F6D" w:rsidRPr="00445422" w:rsidRDefault="00FA1F6D" w:rsidP="00445422">
      <w:pPr>
        <w:pStyle w:val="ListParagraph"/>
        <w:numPr>
          <w:ilvl w:val="0"/>
          <w:numId w:val="2"/>
        </w:numPr>
        <w:rPr>
          <w:lang w:val="ru-RU"/>
        </w:rPr>
      </w:pPr>
      <w:r w:rsidRPr="00445422">
        <w:rPr>
          <w:lang w:val="ru-RU"/>
        </w:rPr>
        <w:t>Для отправки файлов воспользуйтесь кнопкой со скрепкой.</w:t>
      </w:r>
    </w:p>
    <w:p w:rsidR="00FA1F6D" w:rsidRPr="00445422" w:rsidRDefault="00FA1F6D" w:rsidP="00445422">
      <w:pPr>
        <w:pStyle w:val="ListParagraph"/>
        <w:numPr>
          <w:ilvl w:val="0"/>
          <w:numId w:val="2"/>
        </w:numPr>
        <w:rPr>
          <w:lang w:val="ru-RU"/>
        </w:rPr>
      </w:pPr>
      <w:r w:rsidRPr="00445422">
        <w:rPr>
          <w:lang w:val="ru-RU"/>
        </w:rPr>
        <w:t>Для записи голосового сообщения удерживайте кнопку с изображением микрофона.</w:t>
      </w:r>
    </w:p>
    <w:p w:rsidR="002E3C05" w:rsidRPr="002E3C05" w:rsidRDefault="00FA1F6D" w:rsidP="002E3C05">
      <w:pPr>
        <w:pStyle w:val="ListParagraph"/>
        <w:numPr>
          <w:ilvl w:val="0"/>
          <w:numId w:val="2"/>
        </w:numPr>
        <w:rPr>
          <w:lang w:val="ru-RU"/>
        </w:rPr>
      </w:pPr>
      <w:r w:rsidRPr="00445422">
        <w:rPr>
          <w:lang w:val="ru-RU"/>
        </w:rPr>
        <w:t>Интерфейс личной переписки с другим пользователем представлен на Рисунке 6. Окно чата в текстовом канале сервера представлено на Рисунке 7.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81"/>
        <w:gridCol w:w="4565"/>
      </w:tblGrid>
      <w:tr w:rsidR="00340EE3" w:rsidTr="002E3C05">
        <w:tc>
          <w:tcPr>
            <w:tcW w:w="4981" w:type="dxa"/>
          </w:tcPr>
          <w:p w:rsidR="002E3C05" w:rsidRDefault="002E3C05" w:rsidP="002E3C05">
            <w:pPr>
              <w:pStyle w:val="Caption"/>
              <w:keepNext/>
            </w:pPr>
            <w:proofErr w:type="spellStart"/>
            <w:r>
              <w:lastRenderedPageBreak/>
              <w:t>Рисунок</w:t>
            </w:r>
            <w:proofErr w:type="spellEnd"/>
            <w:r>
              <w:t xml:space="preserve"> </w:t>
            </w:r>
            <w:r>
              <w:fldChar w:fldCharType="begin"/>
            </w:r>
            <w:r>
              <w:instrText xml:space="preserve"> SEQ Рисунок \* ARABIC </w:instrText>
            </w:r>
            <w:r>
              <w:fldChar w:fldCharType="separate"/>
            </w:r>
            <w:r>
              <w:rPr>
                <w:noProof/>
              </w:rPr>
              <w:t>6</w:t>
            </w:r>
            <w:r>
              <w:fldChar w:fldCharType="end"/>
            </w:r>
            <w:r>
              <w:rPr>
                <w:lang w:val="ru-RU"/>
              </w:rPr>
              <w:t xml:space="preserve"> – </w:t>
            </w:r>
            <w:r w:rsidRPr="00C873BE">
              <w:rPr>
                <w:lang w:val="ru-RU"/>
              </w:rPr>
              <w:t>Личная переписка</w:t>
            </w:r>
          </w:p>
          <w:p w:rsidR="00340EE3" w:rsidRDefault="00340EE3" w:rsidP="00340EE3">
            <w:pPr>
              <w:ind w:firstLine="0"/>
            </w:pPr>
            <w:r>
              <w:rPr>
                <w:noProof/>
                <w14:ligatures w14:val="standardContextual"/>
              </w:rPr>
              <w:drawing>
                <wp:inline distT="0" distB="0" distL="0" distR="0">
                  <wp:extent cx="2756647" cy="4910999"/>
                  <wp:effectExtent l="0" t="0" r="0" b="0"/>
                  <wp:docPr id="1311114313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1114313" name="Picture 1311114313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8769" cy="49682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65" w:type="dxa"/>
          </w:tcPr>
          <w:p w:rsidR="002E3C05" w:rsidRDefault="002E3C05" w:rsidP="002E3C05">
            <w:pPr>
              <w:pStyle w:val="Caption"/>
              <w:keepNext/>
            </w:pPr>
            <w:proofErr w:type="spellStart"/>
            <w:r>
              <w:t>Рисунок</w:t>
            </w:r>
            <w:proofErr w:type="spellEnd"/>
            <w:r>
              <w:t xml:space="preserve"> </w:t>
            </w:r>
            <w:r>
              <w:fldChar w:fldCharType="begin"/>
            </w:r>
            <w:r>
              <w:instrText xml:space="preserve"> SEQ Рисунок \* ARABIC </w:instrText>
            </w:r>
            <w:r>
              <w:fldChar w:fldCharType="separate"/>
            </w:r>
            <w:r>
              <w:rPr>
                <w:noProof/>
              </w:rPr>
              <w:t>7</w:t>
            </w:r>
            <w:r>
              <w:fldChar w:fldCharType="end"/>
            </w:r>
            <w:r>
              <w:rPr>
                <w:lang w:val="ru-RU"/>
              </w:rPr>
              <w:t xml:space="preserve"> </w:t>
            </w:r>
            <w:r>
              <w:t xml:space="preserve">– </w:t>
            </w:r>
            <w:r>
              <w:rPr>
                <w:lang w:val="ru-RU"/>
              </w:rPr>
              <w:t>Переписка в канале</w:t>
            </w:r>
          </w:p>
          <w:p w:rsidR="00340EE3" w:rsidRDefault="00340EE3" w:rsidP="00340EE3">
            <w:pPr>
              <w:ind w:firstLine="0"/>
            </w:pPr>
            <w:r>
              <w:rPr>
                <w:noProof/>
                <w14:ligatures w14:val="standardContextual"/>
              </w:rPr>
              <w:drawing>
                <wp:inline distT="0" distB="0" distL="0" distR="0">
                  <wp:extent cx="2762131" cy="4910455"/>
                  <wp:effectExtent l="0" t="0" r="0" b="0"/>
                  <wp:docPr id="55505259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5052594" name="Picture 555052594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7618" cy="49379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A6C3A" w:rsidRPr="005A6C3A" w:rsidRDefault="005A6C3A" w:rsidP="005A6C3A">
      <w:pPr>
        <w:ind w:firstLine="0"/>
        <w:rPr>
          <w:lang w:val="ru-RU"/>
        </w:rPr>
      </w:pPr>
    </w:p>
    <w:p w:rsidR="00FA1F6D" w:rsidRPr="00E53B50" w:rsidRDefault="005A6C3A" w:rsidP="005A6C3A">
      <w:pPr>
        <w:pStyle w:val="Heading2"/>
        <w:rPr>
          <w:lang w:val="ru-RU"/>
        </w:rPr>
      </w:pPr>
      <w:bookmarkStart w:id="17" w:name="_Toc230176888"/>
      <w:r w:rsidRPr="00E53B50">
        <w:rPr>
          <w:lang w:val="ru-RU"/>
        </w:rPr>
        <w:t>4.</w:t>
      </w:r>
      <w:r w:rsidR="00FA1F6D" w:rsidRPr="00E53B50">
        <w:rPr>
          <w:lang w:val="ru-RU"/>
        </w:rPr>
        <w:t>6. Завершение работы с программой</w:t>
      </w:r>
      <w:bookmarkEnd w:id="17"/>
    </w:p>
    <w:p w:rsidR="00FA1F6D" w:rsidRDefault="00FA1F6D" w:rsidP="005A6C3A">
      <w:r w:rsidRPr="00FA1F6D">
        <w:rPr>
          <w:lang w:val="ru-RU"/>
        </w:rPr>
        <w:t xml:space="preserve">Для корректного выхода из системы и предотвращения несанкционированного доступа к аккаунту с текущего устройства откройте настройки профиля и нажмите на кнопку </w:t>
      </w:r>
      <w:r w:rsidRPr="00FA1F6D">
        <w:rPr>
          <w:rStyle w:val="Strong"/>
          <w:rFonts w:eastAsiaTheme="majorEastAsia"/>
          <w:lang w:val="ru-RU"/>
        </w:rPr>
        <w:t>«</w:t>
      </w:r>
      <w:r w:rsidR="00E53B50">
        <w:rPr>
          <w:rStyle w:val="Strong"/>
          <w:rFonts w:eastAsiaTheme="majorEastAsia"/>
        </w:rPr>
        <w:t>Logout</w:t>
      </w:r>
      <w:r w:rsidRPr="00FA1F6D">
        <w:rPr>
          <w:rStyle w:val="Strong"/>
          <w:rFonts w:eastAsiaTheme="majorEastAsia"/>
          <w:lang w:val="ru-RU"/>
        </w:rPr>
        <w:t>»</w:t>
      </w:r>
      <w:r w:rsidRPr="00FA1F6D">
        <w:rPr>
          <w:lang w:val="ru-RU"/>
        </w:rPr>
        <w:t xml:space="preserve"> (Рисунок </w:t>
      </w:r>
      <w:r w:rsidR="00E53B50">
        <w:rPr>
          <w:lang w:val="ru-RU"/>
        </w:rPr>
        <w:t>4</w:t>
      </w:r>
      <w:r w:rsidRPr="00FA1F6D">
        <w:rPr>
          <w:lang w:val="ru-RU"/>
        </w:rPr>
        <w:t xml:space="preserve">). В результате сессия будет аннулирована, а </w:t>
      </w:r>
      <w:proofErr w:type="spellStart"/>
      <w:r w:rsidRPr="00FA1F6D">
        <w:rPr>
          <w:lang w:val="ru-RU"/>
        </w:rPr>
        <w:t>авторизационные</w:t>
      </w:r>
      <w:proofErr w:type="spellEnd"/>
      <w:r w:rsidRPr="00FA1F6D">
        <w:rPr>
          <w:lang w:val="ru-RU"/>
        </w:rPr>
        <w:t xml:space="preserve"> токены удалены из памяти устройства.</w:t>
      </w:r>
    </w:p>
    <w:p w:rsidR="00FA1F6D" w:rsidRPr="00E53B50" w:rsidRDefault="00FA1F6D" w:rsidP="00E53B50">
      <w:pPr>
        <w:ind w:firstLine="0"/>
      </w:pPr>
    </w:p>
    <w:p w:rsidR="00A36E29" w:rsidRPr="00E53B50" w:rsidRDefault="00A36E29" w:rsidP="00E53B50">
      <w:pPr>
        <w:pStyle w:val="Heading1"/>
      </w:pPr>
      <w:bookmarkStart w:id="18" w:name="_Toc230176889"/>
      <w:r w:rsidRPr="00E53B50">
        <w:t>5. АВАРИЙНЫЕ СИТУАЦИИ</w:t>
      </w:r>
      <w:bookmarkEnd w:id="18"/>
    </w:p>
    <w:p w:rsidR="00FA1F6D" w:rsidRPr="00FA1F6D" w:rsidRDefault="00FA1F6D" w:rsidP="00FA1F6D">
      <w:pPr>
        <w:rPr>
          <w:lang w:val="ru-RU"/>
        </w:rPr>
      </w:pPr>
      <w:r w:rsidRPr="00FA1F6D">
        <w:rPr>
          <w:lang w:val="ru-RU"/>
        </w:rPr>
        <w:t xml:space="preserve">В процессе эксплуатации распределенной системы </w:t>
      </w:r>
      <w:r w:rsidRPr="00FA1F6D">
        <w:t>Minor</w:t>
      </w:r>
      <w:r w:rsidRPr="00FA1F6D">
        <w:rPr>
          <w:lang w:val="ru-RU"/>
        </w:rPr>
        <w:t xml:space="preserve"> возможны сбои программного и аппаратного характера. Ниже представлены сценарии реагирования на нештатные ситуации:</w:t>
      </w:r>
    </w:p>
    <w:p w:rsidR="00FA1F6D" w:rsidRPr="00FA1F6D" w:rsidRDefault="00FA1F6D" w:rsidP="00FA1F6D">
      <w:pPr>
        <w:rPr>
          <w:lang w:val="ru-RU"/>
        </w:rPr>
      </w:pPr>
      <w:r w:rsidRPr="00FA1F6D">
        <w:rPr>
          <w:b/>
          <w:bCs/>
          <w:lang w:val="ru-RU"/>
        </w:rPr>
        <w:t>Временная потеря сетевого соединения клиентом:</w:t>
      </w:r>
      <w:r w:rsidRPr="00FA1F6D">
        <w:rPr>
          <w:lang w:val="ru-RU"/>
        </w:rPr>
        <w:t xml:space="preserve"> </w:t>
      </w:r>
    </w:p>
    <w:p w:rsidR="00FA1F6D" w:rsidRPr="00FA1F6D" w:rsidRDefault="00FA1F6D" w:rsidP="00FA1F6D">
      <w:pPr>
        <w:pStyle w:val="ListParagraph"/>
        <w:numPr>
          <w:ilvl w:val="0"/>
          <w:numId w:val="2"/>
        </w:numPr>
      </w:pPr>
      <w:r w:rsidRPr="00FA1F6D">
        <w:rPr>
          <w:i/>
          <w:iCs/>
          <w:lang w:val="ru-RU"/>
        </w:rPr>
        <w:t>Поведение системы:</w:t>
      </w:r>
      <w:r w:rsidRPr="00FA1F6D">
        <w:rPr>
          <w:lang w:val="ru-RU"/>
        </w:rPr>
        <w:t xml:space="preserve"> Пользовательский веб-клиент автоматически переходит в режим ожидания. </w:t>
      </w:r>
      <w:proofErr w:type="spellStart"/>
      <w:r w:rsidRPr="00FA1F6D">
        <w:t>На</w:t>
      </w:r>
      <w:proofErr w:type="spellEnd"/>
      <w:r w:rsidRPr="00FA1F6D">
        <w:t xml:space="preserve"> </w:t>
      </w:r>
      <w:proofErr w:type="spellStart"/>
      <w:r w:rsidRPr="00FA1F6D">
        <w:t>экране</w:t>
      </w:r>
      <w:proofErr w:type="spellEnd"/>
      <w:r w:rsidRPr="00FA1F6D">
        <w:t xml:space="preserve"> </w:t>
      </w:r>
      <w:proofErr w:type="spellStart"/>
      <w:r w:rsidRPr="00FA1F6D">
        <w:t>отображается</w:t>
      </w:r>
      <w:proofErr w:type="spellEnd"/>
      <w:r w:rsidRPr="00FA1F6D">
        <w:t xml:space="preserve"> </w:t>
      </w:r>
      <w:proofErr w:type="spellStart"/>
      <w:r w:rsidRPr="00FA1F6D">
        <w:t>сообщение</w:t>
      </w:r>
      <w:proofErr w:type="spellEnd"/>
      <w:r w:rsidRPr="00FA1F6D">
        <w:t xml:space="preserve"> «</w:t>
      </w:r>
      <w:proofErr w:type="spellStart"/>
      <w:r w:rsidRPr="00FA1F6D">
        <w:t>Соединение</w:t>
      </w:r>
      <w:proofErr w:type="spellEnd"/>
      <w:r w:rsidRPr="00FA1F6D">
        <w:t xml:space="preserve"> </w:t>
      </w:r>
      <w:proofErr w:type="spellStart"/>
      <w:r w:rsidRPr="00FA1F6D">
        <w:t>потеряно</w:t>
      </w:r>
      <w:proofErr w:type="spellEnd"/>
      <w:r w:rsidRPr="00FA1F6D">
        <w:t xml:space="preserve">. </w:t>
      </w:r>
      <w:proofErr w:type="spellStart"/>
      <w:r w:rsidRPr="00FA1F6D">
        <w:t>Попытка</w:t>
      </w:r>
      <w:proofErr w:type="spellEnd"/>
      <w:r w:rsidRPr="00FA1F6D">
        <w:t xml:space="preserve"> </w:t>
      </w:r>
      <w:proofErr w:type="spellStart"/>
      <w:r w:rsidRPr="00FA1F6D">
        <w:t>переподключения</w:t>
      </w:r>
      <w:proofErr w:type="spellEnd"/>
      <w:r w:rsidRPr="00FA1F6D">
        <w:t>...».</w:t>
      </w:r>
    </w:p>
    <w:p w:rsidR="00FA1F6D" w:rsidRPr="00FA1F6D" w:rsidRDefault="00FA1F6D" w:rsidP="00FA1F6D">
      <w:pPr>
        <w:pStyle w:val="ListParagraph"/>
        <w:numPr>
          <w:ilvl w:val="0"/>
          <w:numId w:val="2"/>
        </w:numPr>
        <w:rPr>
          <w:lang w:val="ru-RU"/>
        </w:rPr>
      </w:pPr>
      <w:r w:rsidRPr="00FA1F6D">
        <w:rPr>
          <w:i/>
          <w:iCs/>
          <w:lang w:val="ru-RU"/>
        </w:rPr>
        <w:lastRenderedPageBreak/>
        <w:t>Действия пользователя:</w:t>
      </w:r>
      <w:r w:rsidRPr="00FA1F6D">
        <w:rPr>
          <w:lang w:val="ru-RU"/>
        </w:rPr>
        <w:t xml:space="preserve"> </w:t>
      </w:r>
      <w:r>
        <w:rPr>
          <w:lang w:val="ru-RU"/>
        </w:rPr>
        <w:t>п</w:t>
      </w:r>
      <w:r w:rsidRPr="00FA1F6D">
        <w:rPr>
          <w:lang w:val="ru-RU"/>
        </w:rPr>
        <w:t xml:space="preserve">роверить физическое подключение к сети Интернет или интрасети НовГУ. При восстановлении связи клиентское приложение восстановит </w:t>
      </w:r>
      <w:r w:rsidRPr="00FA1F6D">
        <w:t>WebSocket</w:t>
      </w:r>
      <w:r w:rsidRPr="00FA1F6D">
        <w:rPr>
          <w:lang w:val="ru-RU"/>
        </w:rPr>
        <w:t>-сессию автоматически без потери истории сообщений.</w:t>
      </w:r>
    </w:p>
    <w:p w:rsidR="00FA1F6D" w:rsidRPr="00FA1F6D" w:rsidRDefault="00FA1F6D" w:rsidP="00FA1F6D">
      <w:pPr>
        <w:ind w:firstLine="0"/>
        <w:rPr>
          <w:lang w:val="ru-RU"/>
        </w:rPr>
      </w:pPr>
    </w:p>
    <w:p w:rsidR="00FA1F6D" w:rsidRPr="00FA1F6D" w:rsidRDefault="00FA1F6D" w:rsidP="00FA1F6D">
      <w:pPr>
        <w:rPr>
          <w:lang w:val="ru-RU"/>
        </w:rPr>
      </w:pPr>
      <w:r w:rsidRPr="00FA1F6D">
        <w:rPr>
          <w:b/>
          <w:bCs/>
          <w:lang w:val="ru-RU"/>
        </w:rPr>
        <w:t>Отказ базы данных истории сообщений (</w:t>
      </w:r>
      <w:r w:rsidRPr="00FA1F6D">
        <w:rPr>
          <w:b/>
          <w:bCs/>
        </w:rPr>
        <w:t>Apache</w:t>
      </w:r>
      <w:r w:rsidRPr="00FA1F6D">
        <w:rPr>
          <w:b/>
          <w:bCs/>
          <w:lang w:val="ru-RU"/>
        </w:rPr>
        <w:t xml:space="preserve"> </w:t>
      </w:r>
      <w:r w:rsidRPr="00FA1F6D">
        <w:rPr>
          <w:b/>
          <w:bCs/>
        </w:rPr>
        <w:t>Cassandra</w:t>
      </w:r>
      <w:r w:rsidRPr="00FA1F6D">
        <w:rPr>
          <w:b/>
          <w:bCs/>
          <w:lang w:val="ru-RU"/>
        </w:rPr>
        <w:t>):</w:t>
      </w:r>
      <w:r w:rsidRPr="00FA1F6D">
        <w:rPr>
          <w:lang w:val="ru-RU"/>
        </w:rPr>
        <w:t xml:space="preserve"> </w:t>
      </w:r>
    </w:p>
    <w:p w:rsidR="00FA1F6D" w:rsidRPr="00FA1F6D" w:rsidRDefault="00FA1F6D" w:rsidP="00FA1F6D">
      <w:pPr>
        <w:pStyle w:val="ListParagraph"/>
        <w:numPr>
          <w:ilvl w:val="0"/>
          <w:numId w:val="2"/>
        </w:numPr>
        <w:rPr>
          <w:lang w:val="ru-RU"/>
        </w:rPr>
      </w:pPr>
      <w:r w:rsidRPr="00FA1F6D">
        <w:rPr>
          <w:i/>
          <w:iCs/>
          <w:lang w:val="ru-RU"/>
        </w:rPr>
        <w:t>Поведение системы:</w:t>
      </w:r>
      <w:r w:rsidRPr="00FA1F6D">
        <w:rPr>
          <w:lang w:val="ru-RU"/>
        </w:rPr>
        <w:t xml:space="preserve"> </w:t>
      </w:r>
      <w:r>
        <w:rPr>
          <w:lang w:val="ru-RU"/>
        </w:rPr>
        <w:t>пр</w:t>
      </w:r>
      <w:r w:rsidRPr="00FA1F6D">
        <w:rPr>
          <w:lang w:val="ru-RU"/>
        </w:rPr>
        <w:t>и попытке отправки или получения старых сообщений интерфейс выдает ошибку «Не удалось загрузить сообщения. Пожалуйста, попробуйте позже» (</w:t>
      </w:r>
      <w:r w:rsidRPr="00FA1F6D">
        <w:t>HTTP</w:t>
      </w:r>
      <w:r w:rsidRPr="00FA1F6D">
        <w:rPr>
          <w:lang w:val="ru-RU"/>
        </w:rPr>
        <w:t>-статус 500). Работа авторизации и голосовых каналов при этом сохраняется (отказоустойчивость).</w:t>
      </w:r>
    </w:p>
    <w:p w:rsidR="00FA1F6D" w:rsidRPr="00FA1F6D" w:rsidRDefault="00FA1F6D" w:rsidP="00FA1F6D">
      <w:pPr>
        <w:pStyle w:val="ListParagraph"/>
        <w:numPr>
          <w:ilvl w:val="0"/>
          <w:numId w:val="2"/>
        </w:numPr>
        <w:rPr>
          <w:lang w:val="ru-RU"/>
        </w:rPr>
      </w:pPr>
      <w:r w:rsidRPr="00FA1F6D">
        <w:rPr>
          <w:i/>
          <w:iCs/>
          <w:lang w:val="ru-RU"/>
        </w:rPr>
        <w:t>Действия администратора</w:t>
      </w:r>
      <w:r w:rsidRPr="00FA1F6D">
        <w:rPr>
          <w:i/>
          <w:iCs/>
          <w:lang w:val="ru-RU"/>
        </w:rPr>
        <w:t xml:space="preserve">: </w:t>
      </w:r>
      <w:r>
        <w:rPr>
          <w:lang w:val="ru-RU"/>
        </w:rPr>
        <w:t>п</w:t>
      </w:r>
      <w:r w:rsidRPr="00FA1F6D">
        <w:rPr>
          <w:lang w:val="ru-RU"/>
        </w:rPr>
        <w:t xml:space="preserve">одключиться к серверу по </w:t>
      </w:r>
      <w:r w:rsidRPr="00FA1F6D">
        <w:t>SSH</w:t>
      </w:r>
      <w:r w:rsidRPr="00FA1F6D">
        <w:rPr>
          <w:lang w:val="ru-RU"/>
        </w:rPr>
        <w:t>, проверить логи контейнера базы данных (</w:t>
      </w:r>
      <w:r w:rsidRPr="00FA1F6D">
        <w:t>docker</w:t>
      </w:r>
      <w:r w:rsidRPr="00FA1F6D">
        <w:rPr>
          <w:lang w:val="ru-RU"/>
        </w:rPr>
        <w:t>-</w:t>
      </w:r>
      <w:r w:rsidRPr="00FA1F6D">
        <w:t>compose</w:t>
      </w:r>
      <w:r w:rsidRPr="00FA1F6D">
        <w:rPr>
          <w:lang w:val="ru-RU"/>
        </w:rPr>
        <w:t xml:space="preserve"> </w:t>
      </w:r>
      <w:r w:rsidRPr="00FA1F6D">
        <w:t>logs</w:t>
      </w:r>
      <w:r w:rsidRPr="00FA1F6D">
        <w:rPr>
          <w:lang w:val="ru-RU"/>
        </w:rPr>
        <w:t xml:space="preserve"> </w:t>
      </w:r>
      <w:proofErr w:type="spellStart"/>
      <w:r w:rsidRPr="00FA1F6D">
        <w:t>cassandra</w:t>
      </w:r>
      <w:proofErr w:type="spellEnd"/>
      <w:r w:rsidRPr="00FA1F6D">
        <w:rPr>
          <w:lang w:val="ru-RU"/>
        </w:rPr>
        <w:t xml:space="preserve">). В случае необходимости выполнить перезапуск службы: </w:t>
      </w:r>
      <w:r w:rsidRPr="00FA1F6D">
        <w:t>docker</w:t>
      </w:r>
      <w:r w:rsidRPr="00FA1F6D">
        <w:rPr>
          <w:lang w:val="ru-RU"/>
        </w:rPr>
        <w:t>-</w:t>
      </w:r>
      <w:r w:rsidRPr="00FA1F6D">
        <w:t>compose</w:t>
      </w:r>
      <w:r w:rsidRPr="00FA1F6D">
        <w:rPr>
          <w:lang w:val="ru-RU"/>
        </w:rPr>
        <w:t xml:space="preserve"> </w:t>
      </w:r>
      <w:r w:rsidRPr="00FA1F6D">
        <w:t>restart</w:t>
      </w:r>
      <w:r w:rsidRPr="00FA1F6D">
        <w:rPr>
          <w:lang w:val="ru-RU"/>
        </w:rPr>
        <w:t xml:space="preserve"> </w:t>
      </w:r>
      <w:proofErr w:type="spellStart"/>
      <w:r w:rsidRPr="00FA1F6D">
        <w:t>cassandra</w:t>
      </w:r>
      <w:proofErr w:type="spellEnd"/>
      <w:r w:rsidRPr="00FA1F6D">
        <w:rPr>
          <w:lang w:val="ru-RU"/>
        </w:rPr>
        <w:t>.</w:t>
      </w:r>
    </w:p>
    <w:p w:rsidR="00FA1F6D" w:rsidRPr="00FA1F6D" w:rsidRDefault="00FA1F6D" w:rsidP="00FA1F6D">
      <w:pPr>
        <w:rPr>
          <w:lang w:val="ru-RU"/>
        </w:rPr>
      </w:pPr>
    </w:p>
    <w:p w:rsidR="00FA1F6D" w:rsidRPr="00FA1F6D" w:rsidRDefault="00FA1F6D" w:rsidP="00FA1F6D">
      <w:pPr>
        <w:rPr>
          <w:lang w:val="ru-RU"/>
        </w:rPr>
      </w:pPr>
      <w:r w:rsidRPr="00FA1F6D">
        <w:rPr>
          <w:b/>
          <w:bCs/>
          <w:lang w:val="ru-RU"/>
        </w:rPr>
        <w:t>Истечение времени действия сессии (</w:t>
      </w:r>
      <w:r w:rsidRPr="00FA1F6D">
        <w:rPr>
          <w:b/>
          <w:bCs/>
        </w:rPr>
        <w:t>JWT</w:t>
      </w:r>
      <w:r w:rsidRPr="00FA1F6D">
        <w:rPr>
          <w:b/>
          <w:bCs/>
          <w:lang w:val="ru-RU"/>
        </w:rPr>
        <w:t xml:space="preserve"> токена):</w:t>
      </w:r>
      <w:r w:rsidRPr="00FA1F6D">
        <w:rPr>
          <w:lang w:val="ru-RU"/>
        </w:rPr>
        <w:t xml:space="preserve"> </w:t>
      </w:r>
    </w:p>
    <w:p w:rsidR="00FA1F6D" w:rsidRPr="00FA1F6D" w:rsidRDefault="00FA1F6D" w:rsidP="00FA1F6D">
      <w:pPr>
        <w:pStyle w:val="ListParagraph"/>
        <w:numPr>
          <w:ilvl w:val="0"/>
          <w:numId w:val="2"/>
        </w:numPr>
        <w:rPr>
          <w:lang w:val="ru-RU"/>
        </w:rPr>
      </w:pPr>
      <w:r w:rsidRPr="00FA1F6D">
        <w:rPr>
          <w:i/>
          <w:iCs/>
          <w:lang w:val="ru-RU"/>
        </w:rPr>
        <w:t>Поведение системы:</w:t>
      </w:r>
      <w:r w:rsidRPr="00FA1F6D">
        <w:rPr>
          <w:lang w:val="ru-RU"/>
        </w:rPr>
        <w:t xml:space="preserve"> </w:t>
      </w:r>
      <w:r>
        <w:rPr>
          <w:lang w:val="ru-RU"/>
        </w:rPr>
        <w:t>п</w:t>
      </w:r>
      <w:r w:rsidRPr="00FA1F6D">
        <w:rPr>
          <w:lang w:val="ru-RU"/>
        </w:rPr>
        <w:t>ри выполнении любого действия (отправка сообщения, переход в канал) система перенаправляет пользователя на форму входа.</w:t>
      </w:r>
    </w:p>
    <w:p w:rsidR="00FA1F6D" w:rsidRPr="00FA1F6D" w:rsidRDefault="00FA1F6D" w:rsidP="00FA1F6D">
      <w:pPr>
        <w:pStyle w:val="ListParagraph"/>
        <w:numPr>
          <w:ilvl w:val="0"/>
          <w:numId w:val="2"/>
        </w:numPr>
        <w:rPr>
          <w:lang w:val="ru-RU"/>
        </w:rPr>
      </w:pPr>
      <w:r w:rsidRPr="00FA1F6D">
        <w:rPr>
          <w:i/>
          <w:iCs/>
          <w:lang w:val="ru-RU"/>
        </w:rPr>
        <w:t>Действия пользователя:</w:t>
      </w:r>
      <w:r w:rsidRPr="00FA1F6D">
        <w:rPr>
          <w:lang w:val="ru-RU"/>
        </w:rPr>
        <w:t xml:space="preserve"> </w:t>
      </w:r>
      <w:r>
        <w:rPr>
          <w:lang w:val="ru-RU"/>
        </w:rPr>
        <w:t>п</w:t>
      </w:r>
      <w:r w:rsidRPr="00FA1F6D">
        <w:rPr>
          <w:lang w:val="ru-RU"/>
        </w:rPr>
        <w:t>овторно пройти процедуру авторизации, введя логин и пароль.</w:t>
      </w:r>
    </w:p>
    <w:p w:rsidR="00FA1F6D" w:rsidRPr="00FA1F6D" w:rsidRDefault="00FA1F6D" w:rsidP="00FA1F6D">
      <w:pPr>
        <w:rPr>
          <w:lang w:val="ru-RU"/>
        </w:rPr>
      </w:pPr>
    </w:p>
    <w:p w:rsidR="00FA1F6D" w:rsidRPr="00FA1F6D" w:rsidRDefault="00FA1F6D" w:rsidP="00FA1F6D">
      <w:pPr>
        <w:rPr>
          <w:lang w:val="ru-RU"/>
        </w:rPr>
      </w:pPr>
      <w:r w:rsidRPr="00FA1F6D">
        <w:rPr>
          <w:b/>
          <w:bCs/>
          <w:lang w:val="ru-RU"/>
        </w:rPr>
        <w:t xml:space="preserve">Сбой брокера сообщений </w:t>
      </w:r>
      <w:r w:rsidRPr="00FA1F6D">
        <w:rPr>
          <w:b/>
          <w:bCs/>
        </w:rPr>
        <w:t>NATS</w:t>
      </w:r>
      <w:r w:rsidRPr="00FA1F6D">
        <w:rPr>
          <w:b/>
          <w:bCs/>
          <w:lang w:val="ru-RU"/>
        </w:rPr>
        <w:t xml:space="preserve"> </w:t>
      </w:r>
      <w:proofErr w:type="spellStart"/>
      <w:r w:rsidRPr="00FA1F6D">
        <w:rPr>
          <w:b/>
          <w:bCs/>
        </w:rPr>
        <w:t>JetStream</w:t>
      </w:r>
      <w:proofErr w:type="spellEnd"/>
      <w:r w:rsidRPr="00FA1F6D">
        <w:rPr>
          <w:b/>
          <w:bCs/>
          <w:lang w:val="ru-RU"/>
        </w:rPr>
        <w:t>:</w:t>
      </w:r>
      <w:r w:rsidRPr="00FA1F6D">
        <w:rPr>
          <w:lang w:val="ru-RU"/>
        </w:rPr>
        <w:t xml:space="preserve"> </w:t>
      </w:r>
    </w:p>
    <w:p w:rsidR="00FA1F6D" w:rsidRPr="00FA1F6D" w:rsidRDefault="00FA1F6D" w:rsidP="00FA1F6D">
      <w:pPr>
        <w:pStyle w:val="ListParagraph"/>
        <w:numPr>
          <w:ilvl w:val="0"/>
          <w:numId w:val="2"/>
        </w:numPr>
        <w:rPr>
          <w:lang w:val="ru-RU"/>
        </w:rPr>
      </w:pPr>
      <w:r w:rsidRPr="00FA1F6D">
        <w:rPr>
          <w:i/>
          <w:iCs/>
          <w:lang w:val="ru-RU"/>
        </w:rPr>
        <w:t>Поведение системы:</w:t>
      </w:r>
      <w:r w:rsidRPr="00FA1F6D">
        <w:rPr>
          <w:lang w:val="ru-RU"/>
        </w:rPr>
        <w:t xml:space="preserve"> Сообщения сохраняются в БД, но перестают приходить другим участникам в реальном времени до момента ручного обновления страницы.</w:t>
      </w:r>
    </w:p>
    <w:p w:rsidR="00FA1F6D" w:rsidRPr="00FA1F6D" w:rsidRDefault="00FA1F6D" w:rsidP="00FA1F6D">
      <w:pPr>
        <w:pStyle w:val="ListParagraph"/>
        <w:numPr>
          <w:ilvl w:val="0"/>
          <w:numId w:val="2"/>
        </w:numPr>
        <w:rPr>
          <w:lang w:val="ru-RU"/>
        </w:rPr>
      </w:pPr>
      <w:r w:rsidRPr="00FA1F6D">
        <w:rPr>
          <w:i/>
          <w:iCs/>
          <w:lang w:val="ru-RU"/>
        </w:rPr>
        <w:t>Действия администратора:</w:t>
      </w:r>
      <w:r w:rsidRPr="00FA1F6D">
        <w:rPr>
          <w:lang w:val="ru-RU"/>
        </w:rPr>
        <w:t xml:space="preserve"> </w:t>
      </w:r>
      <w:r>
        <w:rPr>
          <w:lang w:val="ru-RU"/>
        </w:rPr>
        <w:t>п</w:t>
      </w:r>
      <w:r w:rsidRPr="00FA1F6D">
        <w:rPr>
          <w:lang w:val="ru-RU"/>
        </w:rPr>
        <w:t xml:space="preserve">роверить статус контейнера </w:t>
      </w:r>
      <w:r w:rsidRPr="00FA1F6D">
        <w:t>NATS</w:t>
      </w:r>
      <w:r w:rsidRPr="00FA1F6D">
        <w:rPr>
          <w:lang w:val="ru-RU"/>
        </w:rPr>
        <w:t xml:space="preserve"> и очистить зависшие сообщения в очереди при переполнении диска.</w:t>
      </w:r>
    </w:p>
    <w:p w:rsidR="00FA1F6D" w:rsidRPr="00FA1F6D" w:rsidRDefault="00FA1F6D" w:rsidP="00FA1F6D">
      <w:pPr>
        <w:rPr>
          <w:lang w:val="ru-RU"/>
        </w:rPr>
      </w:pPr>
    </w:p>
    <w:p w:rsidR="00A36E29" w:rsidRDefault="00A36E29" w:rsidP="00A36E29">
      <w:pPr>
        <w:pStyle w:val="Heading1"/>
        <w:rPr>
          <w:lang w:val="ru-RU"/>
        </w:rPr>
      </w:pPr>
      <w:bookmarkStart w:id="19" w:name="_Toc230176890"/>
      <w:r>
        <w:rPr>
          <w:lang w:val="ru-RU"/>
        </w:rPr>
        <w:t>6</w:t>
      </w:r>
      <w:r>
        <w:t xml:space="preserve">. </w:t>
      </w:r>
      <w:r>
        <w:rPr>
          <w:lang w:val="ru-RU"/>
        </w:rPr>
        <w:t>РЕКОМЕНДАЦИИ ПО ОСВОЕНИЮ</w:t>
      </w:r>
      <w:bookmarkEnd w:id="19"/>
    </w:p>
    <w:p w:rsidR="00FA1F6D" w:rsidRPr="00FA1F6D" w:rsidRDefault="00FA1F6D" w:rsidP="00FA1F6D">
      <w:pPr>
        <w:rPr>
          <w:lang w:val="ru-RU"/>
        </w:rPr>
      </w:pPr>
      <w:r w:rsidRPr="00FA1F6D">
        <w:rPr>
          <w:lang w:val="ru-RU"/>
        </w:rPr>
        <w:t xml:space="preserve">Для быстрого и эффективного начала работы с системой </w:t>
      </w:r>
      <w:r w:rsidRPr="00FA1F6D">
        <w:t>Minor</w:t>
      </w:r>
      <w:r w:rsidRPr="00FA1F6D">
        <w:rPr>
          <w:lang w:val="ru-RU"/>
        </w:rPr>
        <w:t xml:space="preserve"> рекомендуется придерживаться следующих шагов:</w:t>
      </w:r>
    </w:p>
    <w:p w:rsidR="00FA1F6D" w:rsidRPr="00E53B50" w:rsidRDefault="00FA1F6D" w:rsidP="00E53B50">
      <w:pPr>
        <w:pStyle w:val="ListParagraph"/>
        <w:numPr>
          <w:ilvl w:val="0"/>
          <w:numId w:val="2"/>
        </w:numPr>
        <w:rPr>
          <w:lang w:val="ru-RU"/>
        </w:rPr>
      </w:pPr>
      <w:r w:rsidRPr="00E53B50">
        <w:rPr>
          <w:b/>
          <w:bCs/>
          <w:lang w:val="ru-RU"/>
        </w:rPr>
        <w:t>Изучение интерфейса:</w:t>
      </w:r>
      <w:r w:rsidRPr="00E53B50">
        <w:rPr>
          <w:lang w:val="ru-RU"/>
        </w:rPr>
        <w:t xml:space="preserve"> </w:t>
      </w:r>
      <w:r w:rsidR="00E53B50" w:rsidRPr="00E53B50">
        <w:rPr>
          <w:lang w:val="ru-RU"/>
        </w:rPr>
        <w:t>о</w:t>
      </w:r>
      <w:r w:rsidRPr="00E53B50">
        <w:rPr>
          <w:lang w:val="ru-RU"/>
        </w:rPr>
        <w:t xml:space="preserve">сновное расположение элементов управления (серверы, каналы, настройки) аналогично популярным мессенджерам </w:t>
      </w:r>
      <w:r w:rsidRPr="00FA1F6D">
        <w:t>Discord</w:t>
      </w:r>
      <w:r w:rsidRPr="00E53B50">
        <w:rPr>
          <w:lang w:val="ru-RU"/>
        </w:rPr>
        <w:t xml:space="preserve"> и </w:t>
      </w:r>
      <w:r w:rsidRPr="00FA1F6D">
        <w:t>Slack</w:t>
      </w:r>
      <w:r w:rsidRPr="00E53B50">
        <w:rPr>
          <w:lang w:val="ru-RU"/>
        </w:rPr>
        <w:t>. Освоение базового функционала занимает у среднего пользователя не более 10–15 минут.</w:t>
      </w:r>
    </w:p>
    <w:p w:rsidR="00FA1F6D" w:rsidRPr="00E53B50" w:rsidRDefault="00FA1F6D" w:rsidP="00E53B50">
      <w:pPr>
        <w:pStyle w:val="ListParagraph"/>
        <w:numPr>
          <w:ilvl w:val="0"/>
          <w:numId w:val="2"/>
        </w:numPr>
        <w:rPr>
          <w:lang w:val="ru-RU"/>
        </w:rPr>
      </w:pPr>
      <w:r w:rsidRPr="00E53B50">
        <w:rPr>
          <w:b/>
          <w:bCs/>
          <w:lang w:val="ru-RU"/>
        </w:rPr>
        <w:t>Групповая координация:</w:t>
      </w:r>
      <w:r w:rsidRPr="00E53B50">
        <w:rPr>
          <w:lang w:val="ru-RU"/>
        </w:rPr>
        <w:t xml:space="preserve"> </w:t>
      </w:r>
      <w:r w:rsidR="00E53B50" w:rsidRPr="00E53B50">
        <w:rPr>
          <w:lang w:val="ru-RU"/>
        </w:rPr>
        <w:t>р</w:t>
      </w:r>
      <w:r w:rsidRPr="00E53B50">
        <w:rPr>
          <w:lang w:val="ru-RU"/>
        </w:rPr>
        <w:t xml:space="preserve">екомендуется создавать отдельные серверы для каждой учебной дисциплины, а внутри них группировать каналы по типам заданий (например, текстовые каналы </w:t>
      </w:r>
      <w:r w:rsidRPr="00E53B50">
        <w:rPr>
          <w:lang w:val="ru-RU"/>
        </w:rPr>
        <w:t>#лекции, #лабораторные и голосовой канал Консультации</w:t>
      </w:r>
      <w:r w:rsidRPr="00E53B50">
        <w:rPr>
          <w:lang w:val="ru-RU"/>
        </w:rPr>
        <w:t xml:space="preserve"> для </w:t>
      </w:r>
      <w:proofErr w:type="spellStart"/>
      <w:r w:rsidRPr="00E53B50">
        <w:rPr>
          <w:lang w:val="ru-RU"/>
        </w:rPr>
        <w:t>созвонов</w:t>
      </w:r>
      <w:proofErr w:type="spellEnd"/>
      <w:r w:rsidRPr="00E53B50">
        <w:rPr>
          <w:lang w:val="ru-RU"/>
        </w:rPr>
        <w:t xml:space="preserve"> с преподавателем).</w:t>
      </w:r>
    </w:p>
    <w:p w:rsidR="00FA1F6D" w:rsidRPr="00E53B50" w:rsidRDefault="00FA1F6D" w:rsidP="00FA1F6D"/>
    <w:p w:rsidR="00A36E29" w:rsidRDefault="00A36E29" w:rsidP="00A36E29">
      <w:pPr>
        <w:pStyle w:val="Heading1"/>
        <w:rPr>
          <w:lang w:val="ru-RU"/>
        </w:rPr>
      </w:pPr>
      <w:bookmarkStart w:id="20" w:name="_Toc230176891"/>
      <w:r>
        <w:rPr>
          <w:lang w:val="ru-RU"/>
        </w:rPr>
        <w:lastRenderedPageBreak/>
        <w:t>7</w:t>
      </w:r>
      <w:r w:rsidRPr="00995825">
        <w:rPr>
          <w:lang w:val="ru-RU"/>
        </w:rPr>
        <w:t xml:space="preserve">. </w:t>
      </w:r>
      <w:r>
        <w:rPr>
          <w:lang w:val="ru-RU"/>
        </w:rPr>
        <w:t>ТЕРМИНЫ И СОКРАЩЕНИЯ</w:t>
      </w:r>
      <w:bookmarkEnd w:id="20"/>
    </w:p>
    <w:p w:rsidR="00995825" w:rsidRPr="00995825" w:rsidRDefault="00995825" w:rsidP="00995825">
      <w:pPr>
        <w:pStyle w:val="Caption"/>
        <w:keepNext/>
        <w:rPr>
          <w:lang w:val="ru-RU"/>
        </w:rPr>
      </w:pPr>
      <w:r w:rsidRPr="00995825">
        <w:rPr>
          <w:lang w:val="ru-RU"/>
        </w:rPr>
        <w:t xml:space="preserve">Таблица </w:t>
      </w:r>
      <w:r>
        <w:fldChar w:fldCharType="begin"/>
      </w:r>
      <w:r w:rsidRPr="00995825">
        <w:rPr>
          <w:lang w:val="ru-RU"/>
        </w:rPr>
        <w:instrText xml:space="preserve"> </w:instrText>
      </w:r>
      <w:r>
        <w:instrText>SEQ</w:instrText>
      </w:r>
      <w:r w:rsidRPr="00995825">
        <w:rPr>
          <w:lang w:val="ru-RU"/>
        </w:rPr>
        <w:instrText xml:space="preserve"> Таблица \* </w:instrText>
      </w:r>
      <w:r>
        <w:instrText>ARABIC</w:instrText>
      </w:r>
      <w:r w:rsidRPr="00995825">
        <w:rPr>
          <w:lang w:val="ru-RU"/>
        </w:rPr>
        <w:instrText xml:space="preserve"> </w:instrText>
      </w:r>
      <w:r>
        <w:fldChar w:fldCharType="separate"/>
      </w:r>
      <w:r>
        <w:rPr>
          <w:noProof/>
        </w:rPr>
        <w:t>2</w:t>
      </w:r>
      <w:r>
        <w:fldChar w:fldCharType="end"/>
      </w:r>
      <w:r>
        <w:rPr>
          <w:lang w:val="ru-RU"/>
        </w:rPr>
        <w:t xml:space="preserve"> –</w:t>
      </w:r>
      <w:r w:rsidRPr="00995825">
        <w:rPr>
          <w:noProof/>
          <w:lang w:val="ru-RU"/>
        </w:rPr>
        <w:t xml:space="preserve"> Термины и сокращения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66"/>
        <w:gridCol w:w="2455"/>
        <w:gridCol w:w="4641"/>
      </w:tblGrid>
      <w:tr w:rsidR="00FA1F6D" w:rsidRPr="00FA1F6D" w:rsidTr="00FA1F6D">
        <w:tc>
          <w:tcPr>
            <w:tcW w:w="0" w:type="auto"/>
            <w:hideMark/>
          </w:tcPr>
          <w:p w:rsidR="00FA1F6D" w:rsidRPr="00FA1F6D" w:rsidRDefault="00FA1F6D" w:rsidP="00FA1F6D">
            <w:pPr>
              <w:pStyle w:val="NoSpacing"/>
              <w:rPr>
                <w:b/>
                <w:bCs/>
              </w:rPr>
            </w:pPr>
            <w:proofErr w:type="spellStart"/>
            <w:r w:rsidRPr="00FA1F6D">
              <w:rPr>
                <w:b/>
                <w:bCs/>
              </w:rPr>
              <w:t>Термин</w:t>
            </w:r>
            <w:proofErr w:type="spellEnd"/>
            <w:r w:rsidRPr="00FA1F6D">
              <w:rPr>
                <w:b/>
                <w:bCs/>
              </w:rPr>
              <w:t>/</w:t>
            </w:r>
            <w:proofErr w:type="spellStart"/>
            <w:r w:rsidRPr="00FA1F6D">
              <w:rPr>
                <w:b/>
                <w:bCs/>
              </w:rPr>
              <w:t>Сокращение</w:t>
            </w:r>
            <w:proofErr w:type="spellEnd"/>
          </w:p>
        </w:tc>
        <w:tc>
          <w:tcPr>
            <w:tcW w:w="0" w:type="auto"/>
            <w:hideMark/>
          </w:tcPr>
          <w:p w:rsidR="00FA1F6D" w:rsidRPr="00FA1F6D" w:rsidRDefault="00FA1F6D" w:rsidP="00FA1F6D">
            <w:pPr>
              <w:pStyle w:val="NoSpacing"/>
              <w:rPr>
                <w:b/>
                <w:bCs/>
              </w:rPr>
            </w:pPr>
            <w:proofErr w:type="spellStart"/>
            <w:r w:rsidRPr="00FA1F6D">
              <w:rPr>
                <w:b/>
                <w:bCs/>
              </w:rPr>
              <w:t>Расшифровка</w:t>
            </w:r>
            <w:proofErr w:type="spellEnd"/>
          </w:p>
        </w:tc>
        <w:tc>
          <w:tcPr>
            <w:tcW w:w="0" w:type="auto"/>
            <w:hideMark/>
          </w:tcPr>
          <w:p w:rsidR="00FA1F6D" w:rsidRPr="00FA1F6D" w:rsidRDefault="00FA1F6D" w:rsidP="00FA1F6D">
            <w:pPr>
              <w:pStyle w:val="NoSpacing"/>
              <w:rPr>
                <w:b/>
                <w:bCs/>
              </w:rPr>
            </w:pPr>
            <w:proofErr w:type="spellStart"/>
            <w:r w:rsidRPr="00FA1F6D">
              <w:rPr>
                <w:b/>
                <w:bCs/>
              </w:rPr>
              <w:t>Описание</w:t>
            </w:r>
            <w:proofErr w:type="spellEnd"/>
          </w:p>
        </w:tc>
      </w:tr>
      <w:tr w:rsidR="00FA1F6D" w:rsidRPr="00FA1F6D" w:rsidTr="00FA1F6D">
        <w:tc>
          <w:tcPr>
            <w:tcW w:w="0" w:type="auto"/>
            <w:hideMark/>
          </w:tcPr>
          <w:p w:rsidR="00FA1F6D" w:rsidRPr="00FA1F6D" w:rsidRDefault="00FA1F6D" w:rsidP="00FA1F6D">
            <w:pPr>
              <w:pStyle w:val="NoSpacing"/>
            </w:pPr>
            <w:r w:rsidRPr="00FA1F6D">
              <w:rPr>
                <w:rFonts w:eastAsia="Times New Roman"/>
              </w:rPr>
              <w:t>БД</w:t>
            </w:r>
          </w:p>
        </w:tc>
        <w:tc>
          <w:tcPr>
            <w:tcW w:w="0" w:type="auto"/>
            <w:hideMark/>
          </w:tcPr>
          <w:p w:rsidR="00FA1F6D" w:rsidRPr="00FA1F6D" w:rsidRDefault="00FA1F6D" w:rsidP="00FA1F6D">
            <w:pPr>
              <w:pStyle w:val="NoSpacing"/>
            </w:pPr>
            <w:proofErr w:type="spellStart"/>
            <w:r w:rsidRPr="00FA1F6D">
              <w:t>База</w:t>
            </w:r>
            <w:proofErr w:type="spellEnd"/>
            <w:r w:rsidRPr="00FA1F6D">
              <w:t xml:space="preserve"> </w:t>
            </w:r>
            <w:proofErr w:type="spellStart"/>
            <w:r w:rsidRPr="00FA1F6D">
              <w:t>Данных</w:t>
            </w:r>
            <w:proofErr w:type="spellEnd"/>
          </w:p>
        </w:tc>
        <w:tc>
          <w:tcPr>
            <w:tcW w:w="0" w:type="auto"/>
            <w:hideMark/>
          </w:tcPr>
          <w:p w:rsidR="00FA1F6D" w:rsidRPr="00FA1F6D" w:rsidRDefault="00FA1F6D" w:rsidP="00FA1F6D">
            <w:pPr>
              <w:pStyle w:val="NoSpacing"/>
              <w:rPr>
                <w:lang w:val="ru-RU"/>
              </w:rPr>
            </w:pPr>
            <w:r w:rsidRPr="00FA1F6D">
              <w:rPr>
                <w:lang w:val="ru-RU"/>
              </w:rPr>
              <w:t>Организованная структура для хранения системной информации.</w:t>
            </w:r>
          </w:p>
        </w:tc>
      </w:tr>
      <w:tr w:rsidR="00FA1F6D" w:rsidRPr="00FA1F6D" w:rsidTr="00FA1F6D">
        <w:tc>
          <w:tcPr>
            <w:tcW w:w="0" w:type="auto"/>
            <w:hideMark/>
          </w:tcPr>
          <w:p w:rsidR="00FA1F6D" w:rsidRPr="00FA1F6D" w:rsidRDefault="00FA1F6D" w:rsidP="00FA1F6D">
            <w:pPr>
              <w:pStyle w:val="NoSpacing"/>
            </w:pPr>
            <w:r w:rsidRPr="00FA1F6D">
              <w:rPr>
                <w:rFonts w:eastAsia="Times New Roman"/>
              </w:rPr>
              <w:t>СУБД</w:t>
            </w:r>
          </w:p>
        </w:tc>
        <w:tc>
          <w:tcPr>
            <w:tcW w:w="0" w:type="auto"/>
            <w:hideMark/>
          </w:tcPr>
          <w:p w:rsidR="00FA1F6D" w:rsidRPr="00FA1F6D" w:rsidRDefault="00FA1F6D" w:rsidP="00FA1F6D">
            <w:pPr>
              <w:pStyle w:val="NoSpacing"/>
            </w:pPr>
            <w:proofErr w:type="spellStart"/>
            <w:r w:rsidRPr="00FA1F6D">
              <w:t>Система</w:t>
            </w:r>
            <w:proofErr w:type="spellEnd"/>
            <w:r w:rsidRPr="00FA1F6D">
              <w:t xml:space="preserve"> </w:t>
            </w:r>
            <w:proofErr w:type="spellStart"/>
            <w:r w:rsidRPr="00FA1F6D">
              <w:t>Управления</w:t>
            </w:r>
            <w:proofErr w:type="spellEnd"/>
            <w:r w:rsidRPr="00FA1F6D">
              <w:t xml:space="preserve"> </w:t>
            </w:r>
            <w:proofErr w:type="spellStart"/>
            <w:r w:rsidRPr="00FA1F6D">
              <w:t>Базами</w:t>
            </w:r>
            <w:proofErr w:type="spellEnd"/>
            <w:r w:rsidRPr="00FA1F6D">
              <w:t xml:space="preserve"> </w:t>
            </w:r>
            <w:proofErr w:type="spellStart"/>
            <w:r w:rsidRPr="00FA1F6D">
              <w:t>Данных</w:t>
            </w:r>
            <w:proofErr w:type="spellEnd"/>
          </w:p>
        </w:tc>
        <w:tc>
          <w:tcPr>
            <w:tcW w:w="0" w:type="auto"/>
            <w:hideMark/>
          </w:tcPr>
          <w:p w:rsidR="00FA1F6D" w:rsidRPr="00FA1F6D" w:rsidRDefault="00FA1F6D" w:rsidP="00FA1F6D">
            <w:pPr>
              <w:pStyle w:val="NoSpacing"/>
              <w:rPr>
                <w:lang w:val="ru-RU"/>
              </w:rPr>
            </w:pPr>
            <w:r w:rsidRPr="00FA1F6D">
              <w:rPr>
                <w:lang w:val="ru-RU"/>
              </w:rPr>
              <w:t xml:space="preserve">Специализированное ПО для управления реляционными и </w:t>
            </w:r>
            <w:proofErr w:type="spellStart"/>
            <w:r w:rsidRPr="00FA1F6D">
              <w:rPr>
                <w:lang w:val="ru-RU"/>
              </w:rPr>
              <w:t>нереляционными</w:t>
            </w:r>
            <w:proofErr w:type="spellEnd"/>
            <w:r w:rsidRPr="00FA1F6D">
              <w:rPr>
                <w:lang w:val="ru-RU"/>
              </w:rPr>
              <w:t xml:space="preserve"> данными.</w:t>
            </w:r>
          </w:p>
        </w:tc>
      </w:tr>
      <w:tr w:rsidR="00FA1F6D" w:rsidRPr="00FA1F6D" w:rsidTr="00FA1F6D">
        <w:tc>
          <w:tcPr>
            <w:tcW w:w="0" w:type="auto"/>
            <w:hideMark/>
          </w:tcPr>
          <w:p w:rsidR="00FA1F6D" w:rsidRPr="00FA1F6D" w:rsidRDefault="00FA1F6D" w:rsidP="00FA1F6D">
            <w:pPr>
              <w:pStyle w:val="NoSpacing"/>
            </w:pPr>
            <w:r w:rsidRPr="00FA1F6D">
              <w:rPr>
                <w:rFonts w:eastAsia="Times New Roman"/>
              </w:rPr>
              <w:t>JWT</w:t>
            </w:r>
          </w:p>
        </w:tc>
        <w:tc>
          <w:tcPr>
            <w:tcW w:w="0" w:type="auto"/>
            <w:hideMark/>
          </w:tcPr>
          <w:p w:rsidR="00FA1F6D" w:rsidRPr="00FA1F6D" w:rsidRDefault="00FA1F6D" w:rsidP="00FA1F6D">
            <w:pPr>
              <w:pStyle w:val="NoSpacing"/>
            </w:pPr>
            <w:r w:rsidRPr="00FA1F6D">
              <w:t>JSON Web Token</w:t>
            </w:r>
          </w:p>
        </w:tc>
        <w:tc>
          <w:tcPr>
            <w:tcW w:w="0" w:type="auto"/>
            <w:hideMark/>
          </w:tcPr>
          <w:p w:rsidR="00FA1F6D" w:rsidRPr="00FA1F6D" w:rsidRDefault="00FA1F6D" w:rsidP="00FA1F6D">
            <w:pPr>
              <w:pStyle w:val="NoSpacing"/>
              <w:rPr>
                <w:lang w:val="ru-RU"/>
              </w:rPr>
            </w:pPr>
            <w:r w:rsidRPr="00FA1F6D">
              <w:rPr>
                <w:lang w:val="ru-RU"/>
              </w:rPr>
              <w:t xml:space="preserve">Стандарт токенов для безопасной передачи </w:t>
            </w:r>
            <w:r w:rsidRPr="00FA1F6D">
              <w:t>claims</w:t>
            </w:r>
            <w:r w:rsidRPr="00FA1F6D">
              <w:rPr>
                <w:lang w:val="ru-RU"/>
              </w:rPr>
              <w:t xml:space="preserve"> (утверждений) между сторонами.</w:t>
            </w:r>
          </w:p>
        </w:tc>
      </w:tr>
      <w:tr w:rsidR="00FA1F6D" w:rsidRPr="00FA1F6D" w:rsidTr="00FA1F6D">
        <w:tc>
          <w:tcPr>
            <w:tcW w:w="0" w:type="auto"/>
            <w:hideMark/>
          </w:tcPr>
          <w:p w:rsidR="00FA1F6D" w:rsidRPr="00FA1F6D" w:rsidRDefault="00FA1F6D" w:rsidP="00FA1F6D">
            <w:pPr>
              <w:pStyle w:val="NoSpacing"/>
            </w:pPr>
            <w:r w:rsidRPr="00FA1F6D">
              <w:rPr>
                <w:rFonts w:eastAsia="Times New Roman"/>
              </w:rPr>
              <w:t xml:space="preserve">NATS </w:t>
            </w:r>
            <w:proofErr w:type="spellStart"/>
            <w:r w:rsidRPr="00FA1F6D">
              <w:rPr>
                <w:rFonts w:eastAsia="Times New Roman"/>
              </w:rPr>
              <w:t>JetStream</w:t>
            </w:r>
            <w:proofErr w:type="spellEnd"/>
          </w:p>
        </w:tc>
        <w:tc>
          <w:tcPr>
            <w:tcW w:w="0" w:type="auto"/>
            <w:hideMark/>
          </w:tcPr>
          <w:p w:rsidR="00FA1F6D" w:rsidRPr="00FA1F6D" w:rsidRDefault="00FA1F6D" w:rsidP="00FA1F6D">
            <w:pPr>
              <w:pStyle w:val="NoSpacing"/>
            </w:pPr>
            <w:proofErr w:type="spellStart"/>
            <w:r w:rsidRPr="00FA1F6D">
              <w:t>Брокер</w:t>
            </w:r>
            <w:proofErr w:type="spellEnd"/>
            <w:r w:rsidRPr="00FA1F6D">
              <w:t xml:space="preserve"> </w:t>
            </w:r>
            <w:proofErr w:type="spellStart"/>
            <w:r w:rsidRPr="00FA1F6D">
              <w:t>сообщений</w:t>
            </w:r>
            <w:proofErr w:type="spellEnd"/>
          </w:p>
        </w:tc>
        <w:tc>
          <w:tcPr>
            <w:tcW w:w="0" w:type="auto"/>
            <w:hideMark/>
          </w:tcPr>
          <w:p w:rsidR="00FA1F6D" w:rsidRPr="00FA1F6D" w:rsidRDefault="00FA1F6D" w:rsidP="00FA1F6D">
            <w:pPr>
              <w:pStyle w:val="NoSpacing"/>
              <w:rPr>
                <w:lang w:val="ru-RU"/>
              </w:rPr>
            </w:pPr>
            <w:r w:rsidRPr="00FA1F6D">
              <w:rPr>
                <w:lang w:val="ru-RU"/>
              </w:rPr>
              <w:t>Распределенная система обмена сообщениями, обеспечивающая доставку событий в реальном времени.</w:t>
            </w:r>
          </w:p>
        </w:tc>
      </w:tr>
      <w:tr w:rsidR="00FA1F6D" w:rsidRPr="00FA1F6D" w:rsidTr="00FA1F6D">
        <w:tc>
          <w:tcPr>
            <w:tcW w:w="0" w:type="auto"/>
            <w:hideMark/>
          </w:tcPr>
          <w:p w:rsidR="00FA1F6D" w:rsidRPr="00FA1F6D" w:rsidRDefault="00FA1F6D" w:rsidP="00FA1F6D">
            <w:pPr>
              <w:pStyle w:val="NoSpacing"/>
            </w:pPr>
            <w:r w:rsidRPr="00FA1F6D">
              <w:rPr>
                <w:rFonts w:eastAsia="Times New Roman"/>
              </w:rPr>
              <w:t>UUIDv7</w:t>
            </w:r>
          </w:p>
        </w:tc>
        <w:tc>
          <w:tcPr>
            <w:tcW w:w="0" w:type="auto"/>
            <w:hideMark/>
          </w:tcPr>
          <w:p w:rsidR="00FA1F6D" w:rsidRPr="00FA1F6D" w:rsidRDefault="00FA1F6D" w:rsidP="00FA1F6D">
            <w:pPr>
              <w:pStyle w:val="NoSpacing"/>
            </w:pPr>
            <w:r w:rsidRPr="00FA1F6D">
              <w:t>Universally Unique Identifier</w:t>
            </w:r>
          </w:p>
        </w:tc>
        <w:tc>
          <w:tcPr>
            <w:tcW w:w="0" w:type="auto"/>
            <w:hideMark/>
          </w:tcPr>
          <w:p w:rsidR="00FA1F6D" w:rsidRPr="00FA1F6D" w:rsidRDefault="00FA1F6D" w:rsidP="00FA1F6D">
            <w:pPr>
              <w:pStyle w:val="NoSpacing"/>
              <w:rPr>
                <w:lang w:val="ru-RU"/>
              </w:rPr>
            </w:pPr>
            <w:r w:rsidRPr="00FA1F6D">
              <w:rPr>
                <w:lang w:val="ru-RU"/>
              </w:rPr>
              <w:t>Уникальный 128-битный идентификатор, генерируемый с использованием временной метки (</w:t>
            </w:r>
            <w:r w:rsidRPr="00FA1F6D">
              <w:t>timestamp</w:t>
            </w:r>
            <w:r w:rsidRPr="00FA1F6D">
              <w:rPr>
                <w:lang w:val="ru-RU"/>
              </w:rPr>
              <w:t>-</w:t>
            </w:r>
            <w:r w:rsidRPr="00FA1F6D">
              <w:t>first</w:t>
            </w:r>
            <w:r w:rsidRPr="00FA1F6D">
              <w:rPr>
                <w:lang w:val="ru-RU"/>
              </w:rPr>
              <w:t>).</w:t>
            </w:r>
          </w:p>
        </w:tc>
      </w:tr>
      <w:tr w:rsidR="00FA1F6D" w:rsidRPr="00FA1F6D" w:rsidTr="00FA1F6D">
        <w:tc>
          <w:tcPr>
            <w:tcW w:w="0" w:type="auto"/>
            <w:hideMark/>
          </w:tcPr>
          <w:p w:rsidR="00FA1F6D" w:rsidRPr="00FA1F6D" w:rsidRDefault="00FA1F6D" w:rsidP="00FA1F6D">
            <w:pPr>
              <w:pStyle w:val="NoSpacing"/>
            </w:pPr>
            <w:r w:rsidRPr="00FA1F6D">
              <w:rPr>
                <w:rFonts w:eastAsia="Times New Roman"/>
              </w:rPr>
              <w:t>API</w:t>
            </w:r>
          </w:p>
        </w:tc>
        <w:tc>
          <w:tcPr>
            <w:tcW w:w="0" w:type="auto"/>
            <w:hideMark/>
          </w:tcPr>
          <w:p w:rsidR="00FA1F6D" w:rsidRPr="00FA1F6D" w:rsidRDefault="00FA1F6D" w:rsidP="00FA1F6D">
            <w:pPr>
              <w:pStyle w:val="NoSpacing"/>
            </w:pPr>
            <w:r w:rsidRPr="00FA1F6D">
              <w:t>Application Programming Interface</w:t>
            </w:r>
          </w:p>
        </w:tc>
        <w:tc>
          <w:tcPr>
            <w:tcW w:w="0" w:type="auto"/>
            <w:hideMark/>
          </w:tcPr>
          <w:p w:rsidR="00FA1F6D" w:rsidRPr="00FA1F6D" w:rsidRDefault="00FA1F6D" w:rsidP="00FA1F6D">
            <w:pPr>
              <w:pStyle w:val="NoSpacing"/>
              <w:rPr>
                <w:lang w:val="ru-RU"/>
              </w:rPr>
            </w:pPr>
            <w:r w:rsidRPr="00FA1F6D">
              <w:rPr>
                <w:lang w:val="ru-RU"/>
              </w:rPr>
              <w:t>Программный интерфейс взаимодействия между клиентами и бэкенд-службами.</w:t>
            </w:r>
          </w:p>
        </w:tc>
      </w:tr>
      <w:tr w:rsidR="00FA1F6D" w:rsidRPr="00FA1F6D" w:rsidTr="00FA1F6D">
        <w:tc>
          <w:tcPr>
            <w:tcW w:w="0" w:type="auto"/>
            <w:hideMark/>
          </w:tcPr>
          <w:p w:rsidR="00FA1F6D" w:rsidRPr="00FA1F6D" w:rsidRDefault="00FA1F6D" w:rsidP="00FA1F6D">
            <w:pPr>
              <w:pStyle w:val="NoSpacing"/>
            </w:pPr>
            <w:proofErr w:type="spellStart"/>
            <w:r w:rsidRPr="00FA1F6D">
              <w:rPr>
                <w:rFonts w:eastAsia="Times New Roman"/>
              </w:rPr>
              <w:t>gRPC</w:t>
            </w:r>
            <w:proofErr w:type="spellEnd"/>
          </w:p>
        </w:tc>
        <w:tc>
          <w:tcPr>
            <w:tcW w:w="0" w:type="auto"/>
            <w:hideMark/>
          </w:tcPr>
          <w:p w:rsidR="00FA1F6D" w:rsidRPr="00FA1F6D" w:rsidRDefault="00FA1F6D" w:rsidP="00FA1F6D">
            <w:pPr>
              <w:pStyle w:val="NoSpacing"/>
            </w:pPr>
            <w:r w:rsidRPr="00FA1F6D">
              <w:t>Google Remote Procedure Call</w:t>
            </w:r>
          </w:p>
        </w:tc>
        <w:tc>
          <w:tcPr>
            <w:tcW w:w="0" w:type="auto"/>
            <w:hideMark/>
          </w:tcPr>
          <w:p w:rsidR="00FA1F6D" w:rsidRPr="00FA1F6D" w:rsidRDefault="00FA1F6D" w:rsidP="00FA1F6D">
            <w:pPr>
              <w:pStyle w:val="NoSpacing"/>
              <w:rPr>
                <w:lang w:val="ru-RU"/>
              </w:rPr>
            </w:pPr>
            <w:r w:rsidRPr="00FA1F6D">
              <w:rPr>
                <w:lang w:val="ru-RU"/>
              </w:rPr>
              <w:t xml:space="preserve">Фреймворк для быстрого межсервисного взаимодействия с использованием </w:t>
            </w:r>
            <w:r w:rsidRPr="00FA1F6D">
              <w:t>Protocol</w:t>
            </w:r>
            <w:r w:rsidRPr="00FA1F6D">
              <w:rPr>
                <w:lang w:val="ru-RU"/>
              </w:rPr>
              <w:t xml:space="preserve"> </w:t>
            </w:r>
            <w:r w:rsidRPr="00FA1F6D">
              <w:t>Buffers</w:t>
            </w:r>
            <w:r w:rsidRPr="00FA1F6D">
              <w:rPr>
                <w:lang w:val="ru-RU"/>
              </w:rPr>
              <w:t>.</w:t>
            </w:r>
          </w:p>
        </w:tc>
      </w:tr>
      <w:tr w:rsidR="00FA1F6D" w:rsidRPr="00FA1F6D" w:rsidTr="00FA1F6D">
        <w:tc>
          <w:tcPr>
            <w:tcW w:w="0" w:type="auto"/>
            <w:hideMark/>
          </w:tcPr>
          <w:p w:rsidR="00FA1F6D" w:rsidRPr="00FA1F6D" w:rsidRDefault="00FA1F6D" w:rsidP="00FA1F6D">
            <w:pPr>
              <w:pStyle w:val="NoSpacing"/>
            </w:pPr>
            <w:r w:rsidRPr="00FA1F6D">
              <w:rPr>
                <w:rFonts w:eastAsia="Times New Roman"/>
              </w:rPr>
              <w:t>WebSocket</w:t>
            </w:r>
          </w:p>
        </w:tc>
        <w:tc>
          <w:tcPr>
            <w:tcW w:w="0" w:type="auto"/>
            <w:hideMark/>
          </w:tcPr>
          <w:p w:rsidR="00FA1F6D" w:rsidRPr="00FA1F6D" w:rsidRDefault="00FA1F6D" w:rsidP="00FA1F6D">
            <w:pPr>
              <w:pStyle w:val="NoSpacing"/>
            </w:pPr>
            <w:proofErr w:type="spellStart"/>
            <w:r w:rsidRPr="00FA1F6D">
              <w:t>Протокол</w:t>
            </w:r>
            <w:proofErr w:type="spellEnd"/>
            <w:r w:rsidRPr="00FA1F6D">
              <w:t xml:space="preserve"> </w:t>
            </w:r>
            <w:proofErr w:type="spellStart"/>
            <w:r w:rsidRPr="00FA1F6D">
              <w:t>связи</w:t>
            </w:r>
            <w:proofErr w:type="spellEnd"/>
          </w:p>
        </w:tc>
        <w:tc>
          <w:tcPr>
            <w:tcW w:w="0" w:type="auto"/>
            <w:hideMark/>
          </w:tcPr>
          <w:p w:rsidR="00FA1F6D" w:rsidRPr="00FA1F6D" w:rsidRDefault="00FA1F6D" w:rsidP="00FA1F6D">
            <w:pPr>
              <w:pStyle w:val="NoSpacing"/>
              <w:rPr>
                <w:lang w:val="ru-RU"/>
              </w:rPr>
            </w:pPr>
            <w:r w:rsidRPr="00FA1F6D">
              <w:rPr>
                <w:lang w:val="ru-RU"/>
              </w:rPr>
              <w:t xml:space="preserve">Протокол двусторонней полнодуплексной связи поверх </w:t>
            </w:r>
            <w:r w:rsidRPr="00FA1F6D">
              <w:t>TCP</w:t>
            </w:r>
            <w:r w:rsidRPr="00FA1F6D">
              <w:rPr>
                <w:lang w:val="ru-RU"/>
              </w:rPr>
              <w:t xml:space="preserve">-соединения для </w:t>
            </w:r>
            <w:r w:rsidRPr="00FA1F6D">
              <w:t>Real</w:t>
            </w:r>
            <w:r w:rsidRPr="00FA1F6D">
              <w:rPr>
                <w:lang w:val="ru-RU"/>
              </w:rPr>
              <w:t>-</w:t>
            </w:r>
            <w:r w:rsidRPr="00FA1F6D">
              <w:t>time</w:t>
            </w:r>
            <w:r w:rsidRPr="00FA1F6D">
              <w:rPr>
                <w:lang w:val="ru-RU"/>
              </w:rPr>
              <w:t xml:space="preserve"> обмена.</w:t>
            </w:r>
          </w:p>
        </w:tc>
      </w:tr>
      <w:tr w:rsidR="00FA1F6D" w:rsidRPr="00FA1F6D" w:rsidTr="00FA1F6D">
        <w:tc>
          <w:tcPr>
            <w:tcW w:w="0" w:type="auto"/>
            <w:hideMark/>
          </w:tcPr>
          <w:p w:rsidR="00FA1F6D" w:rsidRPr="00FA1F6D" w:rsidRDefault="00FA1F6D" w:rsidP="00FA1F6D">
            <w:pPr>
              <w:pStyle w:val="NoSpacing"/>
            </w:pPr>
            <w:proofErr w:type="spellStart"/>
            <w:r w:rsidRPr="00FA1F6D">
              <w:rPr>
                <w:rFonts w:eastAsia="Times New Roman"/>
              </w:rPr>
              <w:t>Гильдия</w:t>
            </w:r>
            <w:proofErr w:type="spellEnd"/>
            <w:r w:rsidRPr="00FA1F6D">
              <w:rPr>
                <w:rFonts w:eastAsia="Times New Roman"/>
              </w:rPr>
              <w:t xml:space="preserve"> / </w:t>
            </w:r>
            <w:proofErr w:type="spellStart"/>
            <w:r w:rsidRPr="00FA1F6D">
              <w:rPr>
                <w:rFonts w:eastAsia="Times New Roman"/>
              </w:rPr>
              <w:t>Сервер</w:t>
            </w:r>
            <w:proofErr w:type="spellEnd"/>
          </w:p>
        </w:tc>
        <w:tc>
          <w:tcPr>
            <w:tcW w:w="0" w:type="auto"/>
            <w:hideMark/>
          </w:tcPr>
          <w:p w:rsidR="00FA1F6D" w:rsidRPr="00FA1F6D" w:rsidRDefault="00FA1F6D" w:rsidP="00FA1F6D">
            <w:pPr>
              <w:pStyle w:val="NoSpacing"/>
            </w:pPr>
            <w:proofErr w:type="spellStart"/>
            <w:r w:rsidRPr="00FA1F6D">
              <w:t>Тематическое</w:t>
            </w:r>
            <w:proofErr w:type="spellEnd"/>
            <w:r w:rsidRPr="00FA1F6D">
              <w:t xml:space="preserve"> </w:t>
            </w:r>
            <w:proofErr w:type="spellStart"/>
            <w:r w:rsidRPr="00FA1F6D">
              <w:t>сообщество</w:t>
            </w:r>
            <w:proofErr w:type="spellEnd"/>
          </w:p>
        </w:tc>
        <w:tc>
          <w:tcPr>
            <w:tcW w:w="0" w:type="auto"/>
            <w:hideMark/>
          </w:tcPr>
          <w:p w:rsidR="00FA1F6D" w:rsidRPr="00FA1F6D" w:rsidRDefault="00FA1F6D" w:rsidP="00FA1F6D">
            <w:pPr>
              <w:pStyle w:val="NoSpacing"/>
              <w:rPr>
                <w:lang w:val="ru-RU"/>
              </w:rPr>
            </w:pPr>
            <w:r w:rsidRPr="00FA1F6D">
              <w:rPr>
                <w:lang w:val="ru-RU"/>
              </w:rPr>
              <w:t xml:space="preserve">Изолированное коммуникационное пространство внутри </w:t>
            </w:r>
            <w:r w:rsidRPr="00FA1F6D">
              <w:t>Minor</w:t>
            </w:r>
            <w:r w:rsidRPr="00FA1F6D">
              <w:rPr>
                <w:lang w:val="ru-RU"/>
              </w:rPr>
              <w:t>, содержащее каналы и участников.</w:t>
            </w:r>
          </w:p>
        </w:tc>
      </w:tr>
    </w:tbl>
    <w:p w:rsidR="00FA1F6D" w:rsidRPr="00FA1F6D" w:rsidRDefault="00FA1F6D" w:rsidP="00FA1F6D">
      <w:pPr>
        <w:rPr>
          <w:lang w:val="ru-RU"/>
        </w:rPr>
      </w:pPr>
    </w:p>
    <w:p w:rsidR="00995825" w:rsidRDefault="00A36E29" w:rsidP="00995825">
      <w:pPr>
        <w:pStyle w:val="Heading1"/>
        <w:rPr>
          <w:lang w:val="ru-RU"/>
        </w:rPr>
      </w:pPr>
      <w:bookmarkStart w:id="21" w:name="_Toc230176892"/>
      <w:r>
        <w:rPr>
          <w:lang w:val="ru-RU"/>
        </w:rPr>
        <w:t>Лист регистрации изменений</w:t>
      </w:r>
      <w:bookmarkEnd w:id="21"/>
    </w:p>
    <w:p w:rsidR="00995825" w:rsidRDefault="00995825" w:rsidP="00995825">
      <w:pPr>
        <w:pStyle w:val="Caption"/>
        <w:keepNext/>
      </w:pPr>
      <w:proofErr w:type="spellStart"/>
      <w:r>
        <w:t>Таблица</w:t>
      </w:r>
      <w:proofErr w:type="spellEnd"/>
      <w:r>
        <w:t xml:space="preserve">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>
        <w:rPr>
          <w:noProof/>
        </w:rPr>
        <w:t>3</w:t>
      </w:r>
      <w:r>
        <w:fldChar w:fldCharType="end"/>
      </w:r>
      <w:r>
        <w:rPr>
          <w:lang w:val="ru-RU"/>
        </w:rPr>
        <w:t xml:space="preserve"> – Лист изменений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65"/>
        <w:gridCol w:w="1691"/>
        <w:gridCol w:w="1701"/>
        <w:gridCol w:w="3014"/>
        <w:gridCol w:w="1991"/>
      </w:tblGrid>
      <w:tr w:rsidR="00995825" w:rsidTr="00995825">
        <w:tc>
          <w:tcPr>
            <w:tcW w:w="1565" w:type="dxa"/>
            <w:vAlign w:val="center"/>
          </w:tcPr>
          <w:p w:rsidR="00995825" w:rsidRDefault="00995825" w:rsidP="00995825">
            <w:pPr>
              <w:ind w:firstLine="0"/>
              <w:jc w:val="center"/>
              <w:rPr>
                <w:lang w:val="ru-RU"/>
              </w:rPr>
            </w:pPr>
            <w:proofErr w:type="spellStart"/>
            <w:r w:rsidRPr="000F1F83">
              <w:rPr>
                <w:b/>
                <w:bCs/>
              </w:rPr>
              <w:t>Номер</w:t>
            </w:r>
            <w:proofErr w:type="spellEnd"/>
            <w:r w:rsidRPr="000F1F83">
              <w:rPr>
                <w:b/>
                <w:bCs/>
              </w:rPr>
              <w:t xml:space="preserve"> </w:t>
            </w:r>
            <w:proofErr w:type="spellStart"/>
            <w:r w:rsidRPr="000F1F83">
              <w:rPr>
                <w:b/>
                <w:bCs/>
              </w:rPr>
              <w:t>изменения</w:t>
            </w:r>
            <w:proofErr w:type="spellEnd"/>
          </w:p>
        </w:tc>
        <w:tc>
          <w:tcPr>
            <w:tcW w:w="1691" w:type="dxa"/>
            <w:vAlign w:val="center"/>
          </w:tcPr>
          <w:p w:rsidR="00995825" w:rsidRDefault="00995825" w:rsidP="00995825">
            <w:pPr>
              <w:ind w:firstLine="0"/>
              <w:jc w:val="center"/>
              <w:rPr>
                <w:lang w:val="ru-RU"/>
              </w:rPr>
            </w:pPr>
            <w:proofErr w:type="spellStart"/>
            <w:r w:rsidRPr="000F1F83">
              <w:rPr>
                <w:b/>
                <w:bCs/>
              </w:rPr>
              <w:t>Тип</w:t>
            </w:r>
            <w:proofErr w:type="spellEnd"/>
            <w:r w:rsidRPr="000F1F83">
              <w:rPr>
                <w:b/>
                <w:bCs/>
              </w:rPr>
              <w:t xml:space="preserve"> </w:t>
            </w:r>
            <w:proofErr w:type="spellStart"/>
            <w:r w:rsidRPr="000F1F83">
              <w:rPr>
                <w:b/>
                <w:bCs/>
              </w:rPr>
              <w:t>изменения</w:t>
            </w:r>
            <w:proofErr w:type="spellEnd"/>
          </w:p>
        </w:tc>
        <w:tc>
          <w:tcPr>
            <w:tcW w:w="1701" w:type="dxa"/>
            <w:vAlign w:val="center"/>
          </w:tcPr>
          <w:p w:rsidR="00995825" w:rsidRDefault="00995825" w:rsidP="00995825">
            <w:pPr>
              <w:ind w:firstLine="0"/>
              <w:jc w:val="center"/>
              <w:rPr>
                <w:lang w:val="ru-RU"/>
              </w:rPr>
            </w:pPr>
            <w:proofErr w:type="spellStart"/>
            <w:r w:rsidRPr="000F1F83">
              <w:rPr>
                <w:b/>
                <w:bCs/>
              </w:rPr>
              <w:t>Дата</w:t>
            </w:r>
            <w:proofErr w:type="spellEnd"/>
            <w:r w:rsidRPr="000F1F83">
              <w:rPr>
                <w:b/>
                <w:bCs/>
              </w:rPr>
              <w:t xml:space="preserve"> </w:t>
            </w:r>
            <w:proofErr w:type="spellStart"/>
            <w:r w:rsidRPr="000F1F83">
              <w:rPr>
                <w:b/>
                <w:bCs/>
              </w:rPr>
              <w:t>изменения</w:t>
            </w:r>
            <w:proofErr w:type="spellEnd"/>
          </w:p>
        </w:tc>
        <w:tc>
          <w:tcPr>
            <w:tcW w:w="3014" w:type="dxa"/>
            <w:vAlign w:val="center"/>
          </w:tcPr>
          <w:p w:rsidR="00995825" w:rsidRDefault="00995825" w:rsidP="00995825">
            <w:pPr>
              <w:ind w:firstLine="0"/>
              <w:jc w:val="center"/>
              <w:rPr>
                <w:lang w:val="ru-RU"/>
              </w:rPr>
            </w:pPr>
            <w:proofErr w:type="spellStart"/>
            <w:r w:rsidRPr="000F1F83">
              <w:rPr>
                <w:b/>
                <w:bCs/>
              </w:rPr>
              <w:t>Описание</w:t>
            </w:r>
            <w:proofErr w:type="spellEnd"/>
            <w:r w:rsidRPr="000F1F83">
              <w:rPr>
                <w:b/>
                <w:bCs/>
              </w:rPr>
              <w:t xml:space="preserve"> </w:t>
            </w:r>
            <w:proofErr w:type="spellStart"/>
            <w:r w:rsidRPr="000F1F83">
              <w:rPr>
                <w:b/>
                <w:bCs/>
              </w:rPr>
              <w:t>внесенных</w:t>
            </w:r>
            <w:proofErr w:type="spellEnd"/>
            <w:r w:rsidRPr="000F1F83">
              <w:rPr>
                <w:b/>
                <w:bCs/>
              </w:rPr>
              <w:t xml:space="preserve"> </w:t>
            </w:r>
            <w:proofErr w:type="spellStart"/>
            <w:r w:rsidRPr="000F1F83">
              <w:rPr>
                <w:b/>
                <w:bCs/>
              </w:rPr>
              <w:t>изменений</w:t>
            </w:r>
            <w:proofErr w:type="spellEnd"/>
          </w:p>
        </w:tc>
        <w:tc>
          <w:tcPr>
            <w:tcW w:w="1991" w:type="dxa"/>
            <w:vAlign w:val="center"/>
          </w:tcPr>
          <w:p w:rsidR="00995825" w:rsidRDefault="00995825" w:rsidP="00995825">
            <w:pPr>
              <w:ind w:firstLine="0"/>
              <w:jc w:val="center"/>
              <w:rPr>
                <w:lang w:val="ru-RU"/>
              </w:rPr>
            </w:pPr>
            <w:proofErr w:type="spellStart"/>
            <w:r w:rsidRPr="000F1F83">
              <w:rPr>
                <w:b/>
                <w:bCs/>
              </w:rPr>
              <w:t>Автор</w:t>
            </w:r>
            <w:proofErr w:type="spellEnd"/>
            <w:r w:rsidRPr="000F1F83">
              <w:rPr>
                <w:b/>
                <w:bCs/>
              </w:rPr>
              <w:t xml:space="preserve"> </w:t>
            </w:r>
            <w:proofErr w:type="spellStart"/>
            <w:r w:rsidRPr="000F1F83">
              <w:rPr>
                <w:b/>
                <w:bCs/>
              </w:rPr>
              <w:t>изменения</w:t>
            </w:r>
            <w:proofErr w:type="spellEnd"/>
          </w:p>
        </w:tc>
      </w:tr>
      <w:tr w:rsidR="00995825" w:rsidTr="00995825">
        <w:trPr>
          <w:trHeight w:val="96"/>
        </w:trPr>
        <w:tc>
          <w:tcPr>
            <w:tcW w:w="1565" w:type="dxa"/>
            <w:vAlign w:val="center"/>
          </w:tcPr>
          <w:p w:rsidR="00995825" w:rsidRDefault="00995825" w:rsidP="00995825">
            <w:pPr>
              <w:ind w:firstLine="0"/>
              <w:jc w:val="center"/>
              <w:rPr>
                <w:lang w:val="ru-RU"/>
              </w:rPr>
            </w:pPr>
            <w:r w:rsidRPr="000F1F83">
              <w:rPr>
                <w:b/>
                <w:bCs/>
              </w:rPr>
              <w:t>0.1</w:t>
            </w:r>
          </w:p>
        </w:tc>
        <w:tc>
          <w:tcPr>
            <w:tcW w:w="1691" w:type="dxa"/>
            <w:vAlign w:val="center"/>
          </w:tcPr>
          <w:p w:rsidR="00995825" w:rsidRDefault="00995825" w:rsidP="00995825">
            <w:pPr>
              <w:ind w:firstLine="0"/>
              <w:jc w:val="center"/>
              <w:rPr>
                <w:lang w:val="ru-RU"/>
              </w:rPr>
            </w:pPr>
            <w:proofErr w:type="spellStart"/>
            <w:r w:rsidRPr="000F1F83">
              <w:t>Создание</w:t>
            </w:r>
            <w:proofErr w:type="spellEnd"/>
            <w:r w:rsidRPr="000F1F83">
              <w:t xml:space="preserve"> </w:t>
            </w:r>
            <w:proofErr w:type="spellStart"/>
            <w:r w:rsidRPr="000F1F83">
              <w:t>документа</w:t>
            </w:r>
            <w:proofErr w:type="spellEnd"/>
          </w:p>
        </w:tc>
        <w:tc>
          <w:tcPr>
            <w:tcW w:w="1701" w:type="dxa"/>
            <w:vAlign w:val="center"/>
          </w:tcPr>
          <w:p w:rsidR="00995825" w:rsidRDefault="00995825" w:rsidP="00995825">
            <w:pPr>
              <w:ind w:firstLine="0"/>
              <w:jc w:val="center"/>
              <w:rPr>
                <w:lang w:val="ru-RU"/>
              </w:rPr>
            </w:pPr>
            <w:r w:rsidRPr="000F1F83">
              <w:t>20.05.2026</w:t>
            </w:r>
          </w:p>
        </w:tc>
        <w:tc>
          <w:tcPr>
            <w:tcW w:w="3014" w:type="dxa"/>
            <w:vAlign w:val="center"/>
          </w:tcPr>
          <w:p w:rsidR="00995825" w:rsidRDefault="00995825" w:rsidP="00995825">
            <w:pPr>
              <w:ind w:firstLine="0"/>
              <w:jc w:val="left"/>
              <w:rPr>
                <w:lang w:val="ru-RU"/>
              </w:rPr>
            </w:pPr>
            <w:r w:rsidRPr="000F1F83">
              <w:rPr>
                <w:lang w:val="ru-RU"/>
              </w:rPr>
              <w:t xml:space="preserve">Разработка первичной версии руководства </w:t>
            </w:r>
            <w:r w:rsidRPr="000F1F83">
              <w:rPr>
                <w:lang w:val="ru-RU"/>
              </w:rPr>
              <w:lastRenderedPageBreak/>
              <w:t>пользователя по ГОСТ 19.502-90.</w:t>
            </w:r>
          </w:p>
        </w:tc>
        <w:tc>
          <w:tcPr>
            <w:tcW w:w="1991" w:type="dxa"/>
            <w:vAlign w:val="center"/>
          </w:tcPr>
          <w:p w:rsidR="00995825" w:rsidRDefault="00995825" w:rsidP="00995825">
            <w:pPr>
              <w:ind w:firstLine="0"/>
              <w:jc w:val="left"/>
              <w:rPr>
                <w:lang w:val="ru-RU"/>
              </w:rPr>
            </w:pPr>
            <w:r w:rsidRPr="000F1F83">
              <w:rPr>
                <w:lang w:val="ru-RU"/>
              </w:rPr>
              <w:lastRenderedPageBreak/>
              <w:t>Ильин Д. А., Распопов С. И.</w:t>
            </w:r>
          </w:p>
        </w:tc>
      </w:tr>
    </w:tbl>
    <w:p w:rsidR="00995825" w:rsidRPr="000F1F83" w:rsidRDefault="00995825" w:rsidP="000F1F83">
      <w:pPr>
        <w:ind w:firstLine="0"/>
        <w:rPr>
          <w:lang w:val="ru-RU"/>
        </w:rPr>
      </w:pPr>
    </w:p>
    <w:sectPr w:rsidR="00995825" w:rsidRPr="000F1F83" w:rsidSect="009427B9">
      <w:pgSz w:w="12240" w:h="15840"/>
      <w:pgMar w:top="1134" w:right="567" w:bottom="1134" w:left="1701" w:header="720" w:footer="720" w:gutter="0"/>
      <w:cols w:space="720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675696"/>
    <w:multiLevelType w:val="multilevel"/>
    <w:tmpl w:val="0E427E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5087D7F"/>
    <w:multiLevelType w:val="multilevel"/>
    <w:tmpl w:val="9AEA7D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6317EF9"/>
    <w:multiLevelType w:val="multilevel"/>
    <w:tmpl w:val="EAEC0F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688204C"/>
    <w:multiLevelType w:val="multilevel"/>
    <w:tmpl w:val="95C64F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8BA3C47"/>
    <w:multiLevelType w:val="multilevel"/>
    <w:tmpl w:val="3AD2D2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FB06963"/>
    <w:multiLevelType w:val="multilevel"/>
    <w:tmpl w:val="910E38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8BD1833"/>
    <w:multiLevelType w:val="multilevel"/>
    <w:tmpl w:val="3932A3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E2D2C44"/>
    <w:multiLevelType w:val="multilevel"/>
    <w:tmpl w:val="E76C95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31AB2025"/>
    <w:multiLevelType w:val="multilevel"/>
    <w:tmpl w:val="DBB2C1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38056774"/>
    <w:multiLevelType w:val="multilevel"/>
    <w:tmpl w:val="3CF4BE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BAC647C"/>
    <w:multiLevelType w:val="multilevel"/>
    <w:tmpl w:val="5AB092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431B30C7"/>
    <w:multiLevelType w:val="hybridMultilevel"/>
    <w:tmpl w:val="E152A0D4"/>
    <w:lvl w:ilvl="0" w:tplc="046AD7E2">
      <w:start w:val="1"/>
      <w:numFmt w:val="bullet"/>
      <w:lvlText w:val=""/>
      <w:lvlJc w:val="left"/>
      <w:pPr>
        <w:ind w:left="0" w:firstLine="709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4356132"/>
    <w:multiLevelType w:val="multilevel"/>
    <w:tmpl w:val="29F4DE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455C2B30"/>
    <w:multiLevelType w:val="multilevel"/>
    <w:tmpl w:val="2F52E6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5FB727D6"/>
    <w:multiLevelType w:val="multilevel"/>
    <w:tmpl w:val="D02258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7F164660"/>
    <w:multiLevelType w:val="multilevel"/>
    <w:tmpl w:val="113C70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291982801">
    <w:abstractNumId w:val="4"/>
  </w:num>
  <w:num w:numId="2" w16cid:durableId="1561864382">
    <w:abstractNumId w:val="11"/>
  </w:num>
  <w:num w:numId="3" w16cid:durableId="733701984">
    <w:abstractNumId w:val="15"/>
  </w:num>
  <w:num w:numId="4" w16cid:durableId="547381648">
    <w:abstractNumId w:val="14"/>
  </w:num>
  <w:num w:numId="5" w16cid:durableId="1431119407">
    <w:abstractNumId w:val="10"/>
  </w:num>
  <w:num w:numId="6" w16cid:durableId="775635343">
    <w:abstractNumId w:val="1"/>
  </w:num>
  <w:num w:numId="7" w16cid:durableId="934632611">
    <w:abstractNumId w:val="5"/>
  </w:num>
  <w:num w:numId="8" w16cid:durableId="1447584425">
    <w:abstractNumId w:val="8"/>
  </w:num>
  <w:num w:numId="9" w16cid:durableId="1781222408">
    <w:abstractNumId w:val="2"/>
  </w:num>
  <w:num w:numId="10" w16cid:durableId="2075198691">
    <w:abstractNumId w:val="9"/>
  </w:num>
  <w:num w:numId="11" w16cid:durableId="194464290">
    <w:abstractNumId w:val="7"/>
  </w:num>
  <w:num w:numId="12" w16cid:durableId="491414259">
    <w:abstractNumId w:val="13"/>
  </w:num>
  <w:num w:numId="13" w16cid:durableId="290521825">
    <w:abstractNumId w:val="12"/>
  </w:num>
  <w:num w:numId="14" w16cid:durableId="1547987781">
    <w:abstractNumId w:val="3"/>
  </w:num>
  <w:num w:numId="15" w16cid:durableId="739668754">
    <w:abstractNumId w:val="6"/>
  </w:num>
  <w:num w:numId="16" w16cid:durableId="40757719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9"/>
  <w:proofState w:spelling="clean" w:grammar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C5385"/>
    <w:rsid w:val="000765DE"/>
    <w:rsid w:val="000F1F83"/>
    <w:rsid w:val="002434B8"/>
    <w:rsid w:val="00265AEB"/>
    <w:rsid w:val="002E3C05"/>
    <w:rsid w:val="00340EE3"/>
    <w:rsid w:val="00445422"/>
    <w:rsid w:val="005A6C3A"/>
    <w:rsid w:val="005C5385"/>
    <w:rsid w:val="005D3628"/>
    <w:rsid w:val="00896E0C"/>
    <w:rsid w:val="008E2010"/>
    <w:rsid w:val="009427B9"/>
    <w:rsid w:val="00995825"/>
    <w:rsid w:val="00A00E5C"/>
    <w:rsid w:val="00A36E29"/>
    <w:rsid w:val="00B73ACF"/>
    <w:rsid w:val="00D61646"/>
    <w:rsid w:val="00E53B50"/>
    <w:rsid w:val="00EE4CFD"/>
    <w:rsid w:val="00FA1F6D"/>
    <w:rsid w:val="00FB10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50CC607"/>
  <w15:chartTrackingRefBased/>
  <w15:docId w15:val="{486DF386-11E7-574B-AA50-3743C500DE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427B9"/>
    <w:pPr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kern w:val="0"/>
      <w:sz w:val="28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EE4CFD"/>
    <w:pPr>
      <w:keepNext/>
      <w:keepLines/>
      <w:spacing w:line="360" w:lineRule="auto"/>
      <w:ind w:firstLine="709"/>
      <w:outlineLvl w:val="0"/>
    </w:pPr>
    <w:rPr>
      <w:rFonts w:eastAsiaTheme="majorEastAsia" w:cstheme="majorBidi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E4CFD"/>
    <w:pPr>
      <w:keepNext/>
      <w:keepLines/>
      <w:spacing w:line="360" w:lineRule="auto"/>
      <w:ind w:firstLine="709"/>
      <w:outlineLvl w:val="1"/>
    </w:pPr>
    <w:rPr>
      <w:rFonts w:eastAsiaTheme="majorEastAsia" w:cstheme="majorBidi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EE4CFD"/>
    <w:pPr>
      <w:keepNext/>
      <w:keepLines/>
      <w:spacing w:line="360" w:lineRule="auto"/>
      <w:ind w:firstLine="709"/>
      <w:outlineLvl w:val="2"/>
    </w:pPr>
    <w:rPr>
      <w:rFonts w:eastAsiaTheme="majorEastAsia" w:cstheme="majorBidi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C538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C538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C5385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C5385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C5385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C5385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E4CFD"/>
    <w:rPr>
      <w:rFonts w:ascii="Times New Roman" w:eastAsiaTheme="majorEastAsia" w:hAnsi="Times New Roman" w:cstheme="majorBidi"/>
      <w:kern w:val="0"/>
      <w:sz w:val="28"/>
      <w:szCs w:val="40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sid w:val="00EE4CFD"/>
    <w:rPr>
      <w:rFonts w:ascii="Times New Roman" w:eastAsiaTheme="majorEastAsia" w:hAnsi="Times New Roman" w:cstheme="majorBidi"/>
      <w:kern w:val="0"/>
      <w:sz w:val="28"/>
      <w:szCs w:val="32"/>
      <w14:ligatures w14:val="none"/>
    </w:rPr>
  </w:style>
  <w:style w:type="character" w:customStyle="1" w:styleId="Heading3Char">
    <w:name w:val="Heading 3 Char"/>
    <w:basedOn w:val="DefaultParagraphFont"/>
    <w:link w:val="Heading3"/>
    <w:uiPriority w:val="9"/>
    <w:rsid w:val="00EE4CFD"/>
    <w:rPr>
      <w:rFonts w:ascii="Times New Roman" w:eastAsiaTheme="majorEastAsia" w:hAnsi="Times New Roman" w:cstheme="majorBidi"/>
      <w:kern w:val="0"/>
      <w:sz w:val="28"/>
      <w:szCs w:val="28"/>
      <w14:ligatures w14:val="none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C5385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C5385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C5385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C5385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C5385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C5385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C5385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C538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C538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C538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C538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C5385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C5385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C5385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C538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C5385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C5385"/>
    <w:rPr>
      <w:b/>
      <w:bCs/>
      <w:smallCaps/>
      <w:color w:val="0F4761" w:themeColor="accent1" w:themeShade="BF"/>
      <w:spacing w:val="5"/>
    </w:rPr>
  </w:style>
  <w:style w:type="paragraph" w:styleId="NoSpacing">
    <w:name w:val="No Spacing"/>
    <w:uiPriority w:val="1"/>
    <w:qFormat/>
    <w:rsid w:val="009427B9"/>
    <w:pPr>
      <w:spacing w:after="0" w:line="240" w:lineRule="auto"/>
      <w:jc w:val="both"/>
    </w:pPr>
    <w:rPr>
      <w:rFonts w:ascii="Times New Roman" w:eastAsiaTheme="minorEastAsia" w:hAnsi="Times New Roman"/>
      <w:sz w:val="28"/>
    </w:rPr>
  </w:style>
  <w:style w:type="paragraph" w:styleId="NormalWeb">
    <w:name w:val="Normal (Web)"/>
    <w:basedOn w:val="Normal"/>
    <w:uiPriority w:val="99"/>
    <w:semiHidden/>
    <w:unhideWhenUsed/>
    <w:rsid w:val="00A36E29"/>
    <w:pPr>
      <w:spacing w:before="100" w:beforeAutospacing="1" w:after="100" w:afterAutospacing="1"/>
      <w:ind w:firstLine="0"/>
      <w:jc w:val="left"/>
    </w:pPr>
    <w:rPr>
      <w:sz w:val="24"/>
    </w:rPr>
  </w:style>
  <w:style w:type="character" w:styleId="Strong">
    <w:name w:val="Strong"/>
    <w:basedOn w:val="DefaultParagraphFont"/>
    <w:uiPriority w:val="22"/>
    <w:qFormat/>
    <w:rsid w:val="00A36E29"/>
    <w:rPr>
      <w:b/>
      <w:bCs/>
    </w:rPr>
  </w:style>
  <w:style w:type="table" w:styleId="TableGrid">
    <w:name w:val="Table Grid"/>
    <w:basedOn w:val="TableNormal"/>
    <w:uiPriority w:val="39"/>
    <w:rsid w:val="00FA1F6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TMLCode">
    <w:name w:val="HTML Code"/>
    <w:basedOn w:val="DefaultParagraphFont"/>
    <w:uiPriority w:val="99"/>
    <w:semiHidden/>
    <w:unhideWhenUsed/>
    <w:rsid w:val="00FA1F6D"/>
    <w:rPr>
      <w:rFonts w:ascii="Courier New" w:eastAsia="Times New Roman" w:hAnsi="Courier New" w:cs="Courier New"/>
      <w:sz w:val="20"/>
      <w:szCs w:val="20"/>
    </w:rPr>
  </w:style>
  <w:style w:type="character" w:styleId="Emphasis">
    <w:name w:val="Emphasis"/>
    <w:basedOn w:val="DefaultParagraphFont"/>
    <w:uiPriority w:val="20"/>
    <w:qFormat/>
    <w:rsid w:val="00FA1F6D"/>
    <w:rPr>
      <w:i/>
      <w:iCs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A1F6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firstLine="0"/>
      <w:jc w:val="left"/>
    </w:pPr>
    <w:rPr>
      <w:rFonts w:ascii="Courier New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A1F6D"/>
    <w:rPr>
      <w:rFonts w:ascii="Courier New" w:eastAsia="Times New Roman" w:hAnsi="Courier New" w:cs="Courier New"/>
      <w:kern w:val="0"/>
      <w:sz w:val="20"/>
      <w:szCs w:val="20"/>
      <w14:ligatures w14:val="none"/>
    </w:rPr>
  </w:style>
  <w:style w:type="paragraph" w:customStyle="1" w:styleId="task-list-item">
    <w:name w:val="task-list-item"/>
    <w:basedOn w:val="Normal"/>
    <w:rsid w:val="00E53B50"/>
    <w:pPr>
      <w:spacing w:before="100" w:beforeAutospacing="1" w:after="100" w:afterAutospacing="1"/>
      <w:ind w:firstLine="0"/>
      <w:jc w:val="left"/>
    </w:pPr>
    <w:rPr>
      <w:sz w:val="24"/>
    </w:rPr>
  </w:style>
  <w:style w:type="character" w:styleId="Hyperlink">
    <w:name w:val="Hyperlink"/>
    <w:basedOn w:val="DefaultParagraphFont"/>
    <w:uiPriority w:val="99"/>
    <w:unhideWhenUsed/>
    <w:rsid w:val="00E53B5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53B50"/>
    <w:rPr>
      <w:color w:val="605E5C"/>
      <w:shd w:val="clear" w:color="auto" w:fill="E1DFDD"/>
    </w:rPr>
  </w:style>
  <w:style w:type="paragraph" w:styleId="TOC1">
    <w:name w:val="toc 1"/>
    <w:basedOn w:val="Normal"/>
    <w:next w:val="Normal"/>
    <w:autoRedefine/>
    <w:uiPriority w:val="39"/>
    <w:unhideWhenUsed/>
    <w:rsid w:val="000F1F83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F1F83"/>
    <w:pPr>
      <w:spacing w:after="100"/>
      <w:ind w:left="280"/>
    </w:pPr>
  </w:style>
  <w:style w:type="paragraph" w:styleId="Caption">
    <w:name w:val="caption"/>
    <w:basedOn w:val="Normal"/>
    <w:next w:val="Normal"/>
    <w:uiPriority w:val="35"/>
    <w:unhideWhenUsed/>
    <w:qFormat/>
    <w:rsid w:val="00995825"/>
    <w:pPr>
      <w:spacing w:line="360" w:lineRule="auto"/>
      <w:ind w:firstLine="0"/>
    </w:pPr>
    <w:rPr>
      <w:iCs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0029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4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119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051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637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79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640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20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995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39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23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76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846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587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281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568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91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7ABCCC4B-8F25-254A-87D4-78823E51FE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</TotalTime>
  <Pages>16</Pages>
  <Words>2732</Words>
  <Characters>15577</Characters>
  <Application>Microsoft Office Word</Application>
  <DocSecurity>0</DocSecurity>
  <Lines>129</Lines>
  <Paragraphs>36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odner</dc:creator>
  <cp:keywords/>
  <dc:description/>
  <cp:lastModifiedBy>odner</cp:lastModifiedBy>
  <cp:revision>8</cp:revision>
  <dcterms:created xsi:type="dcterms:W3CDTF">2026-05-20T09:11:00Z</dcterms:created>
  <dcterms:modified xsi:type="dcterms:W3CDTF">2026-05-20T10:40:00Z</dcterms:modified>
</cp:coreProperties>
</file>